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F672" w14:textId="77777777" w:rsidR="00EE05D3" w:rsidRPr="008D6EF6" w:rsidRDefault="007E27D8" w:rsidP="00E7342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АДМИНИСТРАЦИЯ</w:t>
      </w:r>
      <w:r w:rsidR="008D6EF6">
        <w:rPr>
          <w:rFonts w:ascii="Times New Roman" w:hAnsi="Times New Roman"/>
          <w:sz w:val="28"/>
        </w:rPr>
        <w:t xml:space="preserve"> </w:t>
      </w:r>
      <w:r w:rsidRPr="008D6EF6">
        <w:rPr>
          <w:rFonts w:ascii="Times New Roman" w:hAnsi="Times New Roman"/>
          <w:sz w:val="28"/>
        </w:rPr>
        <w:t>БИКИНСКОГО МУНИЦИПАЛЬНОГО РАЙОНА</w:t>
      </w:r>
    </w:p>
    <w:p w14:paraId="16BE59FE" w14:textId="77777777" w:rsidR="00EE05D3" w:rsidRPr="008D6EF6" w:rsidRDefault="008D6EF6" w:rsidP="00E7342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ХАБАРОВСКОГО КРАЯ</w:t>
      </w:r>
    </w:p>
    <w:p w14:paraId="1F8F324D" w14:textId="77777777" w:rsidR="00E73425" w:rsidRDefault="00E73425" w:rsidP="00E734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3898352" w14:textId="77777777" w:rsidR="00EE05D3" w:rsidRPr="008D6EF6" w:rsidRDefault="00BF3BE5" w:rsidP="00E7342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ОТДЕЛ КУЛЬТУРЫ</w:t>
      </w:r>
    </w:p>
    <w:p w14:paraId="5D7FC857" w14:textId="77777777" w:rsidR="008D6EF6" w:rsidRDefault="008D6E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A358C7F" w14:textId="77777777" w:rsidR="00EE05D3" w:rsidRPr="008D6EF6" w:rsidRDefault="008D6E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ПРИКАЗ</w:t>
      </w:r>
    </w:p>
    <w:p w14:paraId="435BA447" w14:textId="77777777" w:rsidR="00EE05D3" w:rsidRDefault="00EE05D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2DB9FDDA" w14:textId="22252CA5" w:rsidR="00EE05D3" w:rsidRDefault="008D6E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819C8">
        <w:rPr>
          <w:rFonts w:ascii="Times New Roman" w:hAnsi="Times New Roman"/>
          <w:sz w:val="28"/>
        </w:rPr>
        <w:t>3</w:t>
      </w:r>
      <w:r w:rsidR="00AD586C">
        <w:rPr>
          <w:rFonts w:ascii="Times New Roman" w:hAnsi="Times New Roman"/>
          <w:sz w:val="28"/>
        </w:rPr>
        <w:t>0</w:t>
      </w:r>
      <w:r w:rsidR="00C21B6E">
        <w:rPr>
          <w:rFonts w:ascii="Times New Roman" w:hAnsi="Times New Roman"/>
          <w:sz w:val="28"/>
        </w:rPr>
        <w:t>.</w:t>
      </w:r>
      <w:r w:rsidR="004819C8">
        <w:rPr>
          <w:rFonts w:ascii="Times New Roman" w:hAnsi="Times New Roman"/>
          <w:sz w:val="28"/>
        </w:rPr>
        <w:t>0</w:t>
      </w:r>
      <w:r w:rsidR="00AD586C">
        <w:rPr>
          <w:rFonts w:ascii="Times New Roman" w:hAnsi="Times New Roman"/>
          <w:sz w:val="28"/>
        </w:rPr>
        <w:t>4</w:t>
      </w:r>
      <w:r w:rsidR="00C21B6E">
        <w:rPr>
          <w:rFonts w:ascii="Times New Roman" w:hAnsi="Times New Roman"/>
          <w:sz w:val="28"/>
        </w:rPr>
        <w:t>.2</w:t>
      </w:r>
      <w:r w:rsidR="004819C8">
        <w:rPr>
          <w:rFonts w:ascii="Times New Roman" w:hAnsi="Times New Roman"/>
          <w:sz w:val="28"/>
        </w:rPr>
        <w:t>02</w:t>
      </w:r>
      <w:r w:rsidR="00AD586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BF3BE5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</w:t>
      </w:r>
      <w:r w:rsidR="004819C8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№</w:t>
      </w:r>
      <w:r w:rsidR="00E73425">
        <w:rPr>
          <w:rFonts w:ascii="Times New Roman" w:hAnsi="Times New Roman"/>
          <w:sz w:val="28"/>
        </w:rPr>
        <w:t xml:space="preserve"> </w:t>
      </w:r>
      <w:r w:rsidR="00AD586C">
        <w:rPr>
          <w:rFonts w:ascii="Times New Roman" w:hAnsi="Times New Roman"/>
          <w:sz w:val="28"/>
        </w:rPr>
        <w:t>2</w:t>
      </w:r>
      <w:r w:rsidR="00346BD4">
        <w:rPr>
          <w:rFonts w:ascii="Times New Roman" w:hAnsi="Times New Roman"/>
          <w:sz w:val="28"/>
        </w:rPr>
        <w:t>4</w:t>
      </w:r>
      <w:r w:rsidR="00BF3BE5">
        <w:rPr>
          <w:rFonts w:ascii="Times New Roman" w:hAnsi="Times New Roman"/>
          <w:sz w:val="28"/>
        </w:rPr>
        <w:t>-од</w:t>
      </w:r>
    </w:p>
    <w:p w14:paraId="534C67AA" w14:textId="77777777" w:rsidR="00EE05D3" w:rsidRPr="008D6EF6" w:rsidRDefault="007E27D8" w:rsidP="00E73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EF6">
        <w:rPr>
          <w:rFonts w:ascii="Times New Roman" w:hAnsi="Times New Roman"/>
          <w:sz w:val="28"/>
          <w:szCs w:val="28"/>
        </w:rPr>
        <w:t>г. Бикин</w:t>
      </w:r>
    </w:p>
    <w:p w14:paraId="3531CBEF" w14:textId="77777777" w:rsidR="00EE05D3" w:rsidRDefault="00EE05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696E3C" w14:textId="77777777" w:rsidR="00E73425" w:rsidRDefault="00E73425" w:rsidP="001D63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B6C88B" w14:textId="21E6FBE3" w:rsidR="00E73425" w:rsidRDefault="0056361D" w:rsidP="001D63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6361D">
        <w:rPr>
          <w:rFonts w:ascii="Times New Roman" w:hAnsi="Times New Roman"/>
          <w:sz w:val="28"/>
          <w:szCs w:val="28"/>
        </w:rPr>
        <w:t>О</w:t>
      </w:r>
      <w:r w:rsidR="00E73425">
        <w:rPr>
          <w:rFonts w:ascii="Times New Roman" w:hAnsi="Times New Roman"/>
          <w:sz w:val="28"/>
          <w:szCs w:val="28"/>
        </w:rPr>
        <w:t>б утверждении По</w:t>
      </w:r>
      <w:r w:rsidR="00346BD4">
        <w:rPr>
          <w:rFonts w:ascii="Times New Roman" w:hAnsi="Times New Roman"/>
          <w:sz w:val="28"/>
          <w:szCs w:val="28"/>
        </w:rPr>
        <w:t>ложения</w:t>
      </w:r>
    </w:p>
    <w:p w14:paraId="18544448" w14:textId="0E7EB2E0" w:rsidR="00AD586C" w:rsidRDefault="00346BD4" w:rsidP="001D63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противодействию</w:t>
      </w:r>
    </w:p>
    <w:p w14:paraId="4C3840AE" w14:textId="45D5119A" w:rsidR="0056361D" w:rsidRDefault="00AD586C" w:rsidP="001D6352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346BD4">
        <w:rPr>
          <w:rFonts w:ascii="Times New Roman" w:hAnsi="Times New Roman"/>
          <w:sz w:val="28"/>
          <w:szCs w:val="28"/>
        </w:rPr>
        <w:t>оррупции</w:t>
      </w:r>
    </w:p>
    <w:p w14:paraId="2516384B" w14:textId="77777777" w:rsidR="00EE05D3" w:rsidRDefault="00EE05D3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607A49FE" w14:textId="77777777" w:rsidR="004819C8" w:rsidRDefault="004819C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4E7590AE" w14:textId="34C888BA" w:rsidR="00E73425" w:rsidRDefault="003F6ABF" w:rsidP="00BF3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В соответствии с </w:t>
      </w:r>
      <w:r w:rsidR="000933AF">
        <w:rPr>
          <w:rFonts w:ascii="Times New Roman" w:hAnsi="Times New Roman"/>
          <w:sz w:val="28"/>
          <w:lang w:bidi="ru-RU"/>
        </w:rPr>
        <w:t>Федеральным Законом от 25 декабря 2008 г. № 273-ФЗ «О противодействии коррупции», Законом Хабаровского края от 30</w:t>
      </w:r>
      <w:r w:rsidR="000933AF">
        <w:rPr>
          <w:rFonts w:ascii="Times New Roman" w:hAnsi="Times New Roman"/>
          <w:sz w:val="28"/>
          <w:lang w:bidi="ru-RU"/>
        </w:rPr>
        <w:t xml:space="preserve"> </w:t>
      </w:r>
      <w:r w:rsidR="000933AF">
        <w:rPr>
          <w:rFonts w:ascii="Times New Roman" w:hAnsi="Times New Roman"/>
          <w:sz w:val="28"/>
          <w:lang w:bidi="ru-RU"/>
        </w:rPr>
        <w:t>сентября</w:t>
      </w:r>
      <w:r w:rsidR="000933AF">
        <w:rPr>
          <w:rFonts w:ascii="Times New Roman" w:hAnsi="Times New Roman"/>
          <w:sz w:val="28"/>
          <w:lang w:bidi="ru-RU"/>
        </w:rPr>
        <w:t xml:space="preserve"> 200</w:t>
      </w:r>
      <w:r w:rsidR="000933AF">
        <w:rPr>
          <w:rFonts w:ascii="Times New Roman" w:hAnsi="Times New Roman"/>
          <w:sz w:val="28"/>
          <w:lang w:bidi="ru-RU"/>
        </w:rPr>
        <w:t>9</w:t>
      </w:r>
      <w:r w:rsidR="000933AF">
        <w:rPr>
          <w:rFonts w:ascii="Times New Roman" w:hAnsi="Times New Roman"/>
          <w:sz w:val="28"/>
          <w:lang w:bidi="ru-RU"/>
        </w:rPr>
        <w:t xml:space="preserve"> г. № 2</w:t>
      </w:r>
      <w:r w:rsidR="000933AF">
        <w:rPr>
          <w:rFonts w:ascii="Times New Roman" w:hAnsi="Times New Roman"/>
          <w:sz w:val="28"/>
          <w:lang w:bidi="ru-RU"/>
        </w:rPr>
        <w:t>69</w:t>
      </w:r>
      <w:r w:rsidR="000933AF">
        <w:rPr>
          <w:rFonts w:ascii="Times New Roman" w:hAnsi="Times New Roman"/>
          <w:sz w:val="28"/>
          <w:lang w:bidi="ru-RU"/>
        </w:rPr>
        <w:t xml:space="preserve"> «О </w:t>
      </w:r>
      <w:r w:rsidR="000933AF">
        <w:rPr>
          <w:rFonts w:ascii="Times New Roman" w:hAnsi="Times New Roman"/>
          <w:sz w:val="28"/>
          <w:lang w:bidi="ru-RU"/>
        </w:rPr>
        <w:t>предупреждении</w:t>
      </w:r>
      <w:r w:rsidR="000933AF">
        <w:rPr>
          <w:rFonts w:ascii="Times New Roman" w:hAnsi="Times New Roman"/>
          <w:sz w:val="28"/>
          <w:lang w:bidi="ru-RU"/>
        </w:rPr>
        <w:t xml:space="preserve"> коррупции</w:t>
      </w:r>
      <w:r w:rsidR="000933AF">
        <w:rPr>
          <w:rFonts w:ascii="Times New Roman" w:hAnsi="Times New Roman"/>
          <w:sz w:val="28"/>
          <w:lang w:bidi="ru-RU"/>
        </w:rPr>
        <w:t xml:space="preserve"> в Хабаровском крае</w:t>
      </w:r>
      <w:r w:rsidR="000933AF">
        <w:rPr>
          <w:rFonts w:ascii="Times New Roman" w:hAnsi="Times New Roman"/>
          <w:sz w:val="28"/>
          <w:lang w:bidi="ru-RU"/>
        </w:rPr>
        <w:t>»</w:t>
      </w:r>
      <w:r w:rsidR="000933AF">
        <w:rPr>
          <w:rFonts w:ascii="Times New Roman" w:hAnsi="Times New Roman"/>
          <w:sz w:val="28"/>
          <w:lang w:bidi="ru-RU"/>
        </w:rPr>
        <w:t xml:space="preserve"> и в целях</w:t>
      </w:r>
      <w:r w:rsidR="00EC0264" w:rsidRPr="00EC0264">
        <w:rPr>
          <w:color w:val="000000"/>
          <w:sz w:val="24"/>
          <w:szCs w:val="24"/>
        </w:rPr>
        <w:t xml:space="preserve"> </w:t>
      </w:r>
      <w:r w:rsidR="00EC0264" w:rsidRPr="00EC0264">
        <w:rPr>
          <w:rFonts w:ascii="Times New Roman" w:hAnsi="Times New Roman"/>
          <w:sz w:val="28"/>
          <w:lang w:bidi="ru-RU"/>
        </w:rPr>
        <w:t>разработк</w:t>
      </w:r>
      <w:r w:rsidR="00EC0264">
        <w:rPr>
          <w:rFonts w:ascii="Times New Roman" w:hAnsi="Times New Roman"/>
          <w:sz w:val="28"/>
          <w:lang w:bidi="ru-RU"/>
        </w:rPr>
        <w:t>и</w:t>
      </w:r>
      <w:r w:rsidR="00EC0264" w:rsidRPr="00EC0264">
        <w:rPr>
          <w:rFonts w:ascii="Times New Roman" w:hAnsi="Times New Roman"/>
          <w:sz w:val="28"/>
          <w:lang w:bidi="ru-RU"/>
        </w:rPr>
        <w:t xml:space="preserve"> и организаци</w:t>
      </w:r>
      <w:r w:rsidR="00EC0264">
        <w:rPr>
          <w:rFonts w:ascii="Times New Roman" w:hAnsi="Times New Roman"/>
          <w:sz w:val="28"/>
          <w:lang w:bidi="ru-RU"/>
        </w:rPr>
        <w:t>и</w:t>
      </w:r>
      <w:r w:rsidR="00EC0264" w:rsidRPr="00EC0264">
        <w:rPr>
          <w:rFonts w:ascii="Times New Roman" w:hAnsi="Times New Roman"/>
          <w:sz w:val="28"/>
          <w:lang w:bidi="ru-RU"/>
        </w:rPr>
        <w:t xml:space="preserve"> проведения мероприятий по противодействию коррупции в отделе</w:t>
      </w:r>
      <w:r w:rsidR="00EC0264">
        <w:rPr>
          <w:rFonts w:ascii="Times New Roman" w:hAnsi="Times New Roman"/>
          <w:sz w:val="28"/>
          <w:lang w:bidi="ru-RU"/>
        </w:rPr>
        <w:t xml:space="preserve"> культуры</w:t>
      </w:r>
      <w:r w:rsidR="00EC0264" w:rsidRPr="00EC0264">
        <w:rPr>
          <w:rFonts w:ascii="Times New Roman" w:hAnsi="Times New Roman"/>
          <w:sz w:val="28"/>
          <w:lang w:bidi="ru-RU"/>
        </w:rPr>
        <w:t>, учреждениях культуры и искусства</w:t>
      </w:r>
    </w:p>
    <w:p w14:paraId="0F3C4346" w14:textId="77777777" w:rsidR="00E73425" w:rsidRDefault="00E73425" w:rsidP="002C67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ED82AA" w14:textId="73D8153E" w:rsidR="00E73425" w:rsidRDefault="00BF3BE5" w:rsidP="00BF3B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B14B7">
        <w:rPr>
          <w:rFonts w:ascii="Times New Roman" w:hAnsi="Times New Roman"/>
          <w:sz w:val="28"/>
        </w:rPr>
        <w:t>Утвердить</w:t>
      </w:r>
      <w:r w:rsidR="00E73425">
        <w:rPr>
          <w:rFonts w:ascii="Times New Roman" w:hAnsi="Times New Roman"/>
          <w:sz w:val="28"/>
        </w:rPr>
        <w:t xml:space="preserve"> </w:t>
      </w:r>
      <w:r w:rsidR="00403DA4">
        <w:rPr>
          <w:rFonts w:ascii="Times New Roman" w:hAnsi="Times New Roman"/>
          <w:sz w:val="28"/>
        </w:rPr>
        <w:t>прилагаем</w:t>
      </w:r>
      <w:r w:rsidR="000933AF">
        <w:rPr>
          <w:rFonts w:ascii="Times New Roman" w:hAnsi="Times New Roman"/>
          <w:sz w:val="28"/>
        </w:rPr>
        <w:t>ое</w:t>
      </w:r>
      <w:r w:rsidR="00403DA4">
        <w:rPr>
          <w:rFonts w:ascii="Times New Roman" w:hAnsi="Times New Roman"/>
          <w:sz w:val="28"/>
        </w:rPr>
        <w:t xml:space="preserve"> По</w:t>
      </w:r>
      <w:r w:rsidR="003F6ABF">
        <w:rPr>
          <w:rFonts w:ascii="Times New Roman" w:hAnsi="Times New Roman"/>
          <w:sz w:val="28"/>
        </w:rPr>
        <w:t>ло</w:t>
      </w:r>
      <w:r w:rsidR="000933AF">
        <w:rPr>
          <w:rFonts w:ascii="Times New Roman" w:hAnsi="Times New Roman"/>
          <w:sz w:val="28"/>
        </w:rPr>
        <w:t xml:space="preserve">жение </w:t>
      </w:r>
      <w:r w:rsidR="000933AF" w:rsidRPr="000933AF">
        <w:rPr>
          <w:rFonts w:ascii="Times New Roman" w:hAnsi="Times New Roman"/>
          <w:sz w:val="28"/>
        </w:rPr>
        <w:t>о комиссии по противодействию коррупции в отделе культуры</w:t>
      </w:r>
      <w:r w:rsidR="000933AF" w:rsidRPr="000933AF">
        <w:rPr>
          <w:rFonts w:ascii="Times New Roman" w:hAnsi="Times New Roman"/>
          <w:sz w:val="28"/>
        </w:rPr>
        <w:t xml:space="preserve"> </w:t>
      </w:r>
      <w:r w:rsidR="000933AF">
        <w:rPr>
          <w:rFonts w:ascii="Times New Roman" w:hAnsi="Times New Roman"/>
          <w:sz w:val="28"/>
        </w:rPr>
        <w:t xml:space="preserve">администрации </w:t>
      </w:r>
      <w:r w:rsidR="00E73425">
        <w:rPr>
          <w:rFonts w:ascii="Times New Roman" w:hAnsi="Times New Roman"/>
          <w:sz w:val="28"/>
        </w:rPr>
        <w:t>Бикинского муниципального района Хабаровского края.</w:t>
      </w:r>
    </w:p>
    <w:p w14:paraId="53BA6A01" w14:textId="3F42C592" w:rsidR="00C21B6E" w:rsidRPr="00BF3BE5" w:rsidRDefault="00BF3BE5" w:rsidP="00BF3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630346">
        <w:rPr>
          <w:rFonts w:ascii="Times New Roman" w:hAnsi="Times New Roman"/>
          <w:sz w:val="28"/>
        </w:rPr>
        <w:t xml:space="preserve"> </w:t>
      </w:r>
      <w:r w:rsidR="000933AF">
        <w:rPr>
          <w:rFonts w:ascii="Times New Roman" w:hAnsi="Times New Roman"/>
          <w:sz w:val="28"/>
        </w:rPr>
        <w:t xml:space="preserve">Главному специалисту централизованной бухгалтерии отдела культуры О.М. </w:t>
      </w:r>
      <w:proofErr w:type="spellStart"/>
      <w:r w:rsidR="000933AF">
        <w:rPr>
          <w:rFonts w:ascii="Times New Roman" w:hAnsi="Times New Roman"/>
          <w:sz w:val="28"/>
        </w:rPr>
        <w:t>Дериглазовой</w:t>
      </w:r>
      <w:proofErr w:type="spellEnd"/>
      <w:r w:rsidR="00630346">
        <w:rPr>
          <w:rFonts w:ascii="Times New Roman" w:hAnsi="Times New Roman"/>
          <w:sz w:val="28"/>
        </w:rPr>
        <w:t xml:space="preserve"> разместить </w:t>
      </w:r>
      <w:r w:rsidR="000933AF">
        <w:rPr>
          <w:rFonts w:ascii="Times New Roman" w:hAnsi="Times New Roman"/>
          <w:sz w:val="28"/>
        </w:rPr>
        <w:t xml:space="preserve">настоящий приказ </w:t>
      </w:r>
      <w:r w:rsidR="00630346">
        <w:rPr>
          <w:rFonts w:ascii="Times New Roman" w:hAnsi="Times New Roman"/>
          <w:sz w:val="28"/>
        </w:rPr>
        <w:t>на официальн</w:t>
      </w:r>
      <w:r w:rsidR="000933AF">
        <w:rPr>
          <w:rFonts w:ascii="Times New Roman" w:hAnsi="Times New Roman"/>
          <w:sz w:val="28"/>
        </w:rPr>
        <w:t>ом</w:t>
      </w:r>
      <w:r w:rsidR="00630346">
        <w:rPr>
          <w:rFonts w:ascii="Times New Roman" w:hAnsi="Times New Roman"/>
          <w:sz w:val="28"/>
        </w:rPr>
        <w:t xml:space="preserve"> сайт</w:t>
      </w:r>
      <w:r w:rsidR="000933AF">
        <w:rPr>
          <w:rFonts w:ascii="Times New Roman" w:hAnsi="Times New Roman"/>
          <w:sz w:val="28"/>
        </w:rPr>
        <w:t>е</w:t>
      </w:r>
      <w:r w:rsidR="00630346">
        <w:rPr>
          <w:rFonts w:ascii="Times New Roman" w:hAnsi="Times New Roman"/>
          <w:sz w:val="28"/>
        </w:rPr>
        <w:t xml:space="preserve"> </w:t>
      </w:r>
      <w:r w:rsidR="000933AF">
        <w:rPr>
          <w:rFonts w:ascii="Times New Roman" w:hAnsi="Times New Roman"/>
          <w:sz w:val="28"/>
        </w:rPr>
        <w:t>отдела культуры</w:t>
      </w:r>
      <w:r w:rsidR="00630346">
        <w:rPr>
          <w:rFonts w:ascii="Times New Roman" w:hAnsi="Times New Roman"/>
          <w:sz w:val="28"/>
        </w:rPr>
        <w:t xml:space="preserve"> до </w:t>
      </w:r>
      <w:r w:rsidR="000933AF">
        <w:rPr>
          <w:rFonts w:ascii="Times New Roman" w:hAnsi="Times New Roman"/>
          <w:sz w:val="28"/>
        </w:rPr>
        <w:t>14</w:t>
      </w:r>
      <w:r w:rsidR="00630346">
        <w:rPr>
          <w:rFonts w:ascii="Times New Roman" w:hAnsi="Times New Roman"/>
          <w:sz w:val="28"/>
        </w:rPr>
        <w:t>.05.2021</w:t>
      </w:r>
      <w:r w:rsidR="004819C8">
        <w:rPr>
          <w:rFonts w:ascii="Times New Roman" w:hAnsi="Times New Roman"/>
          <w:sz w:val="28"/>
        </w:rPr>
        <w:t>.</w:t>
      </w:r>
    </w:p>
    <w:p w14:paraId="318195AF" w14:textId="69FCCEF2" w:rsidR="00C21B6E" w:rsidRDefault="00BF3BE5" w:rsidP="00BF3B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C21B6E">
        <w:rPr>
          <w:rFonts w:ascii="Times New Roman" w:hAnsi="Times New Roman"/>
          <w:sz w:val="28"/>
        </w:rPr>
        <w:t xml:space="preserve">Контроль за исполнением настоящего приказа </w:t>
      </w:r>
      <w:r w:rsidR="00403DA4">
        <w:rPr>
          <w:rFonts w:ascii="Times New Roman" w:hAnsi="Times New Roman"/>
          <w:sz w:val="28"/>
        </w:rPr>
        <w:t>оставляю за собой</w:t>
      </w:r>
      <w:r w:rsidR="00C21B6E">
        <w:rPr>
          <w:rFonts w:ascii="Times New Roman" w:hAnsi="Times New Roman"/>
          <w:sz w:val="28"/>
        </w:rPr>
        <w:t>.</w:t>
      </w:r>
    </w:p>
    <w:p w14:paraId="229C05AA" w14:textId="74463935" w:rsidR="00630346" w:rsidRDefault="00630346" w:rsidP="00BF3B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Настоящий приказ вступает в силу с момента подписания.</w:t>
      </w:r>
    </w:p>
    <w:p w14:paraId="79F3B745" w14:textId="77777777" w:rsidR="00E73425" w:rsidRPr="00E8513E" w:rsidRDefault="00E73425" w:rsidP="002C67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5CADB57" w14:textId="77777777" w:rsidR="006E58B5" w:rsidRPr="00E8513E" w:rsidRDefault="006E58B5" w:rsidP="002C677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24D4318" w14:textId="77777777" w:rsidR="006E58B5" w:rsidRPr="000F3886" w:rsidRDefault="006E58B5" w:rsidP="002C6777">
      <w:pPr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14:paraId="0913A2D3" w14:textId="60FB8A7A" w:rsidR="00EE05D3" w:rsidRDefault="001D6352" w:rsidP="002C67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культуры                                             </w:t>
      </w:r>
      <w:r w:rsidR="0063034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</w:t>
      </w:r>
      <w:r w:rsidR="00C21B6E">
        <w:rPr>
          <w:rFonts w:ascii="Times New Roman" w:hAnsi="Times New Roman"/>
          <w:sz w:val="28"/>
        </w:rPr>
        <w:t xml:space="preserve">А.О. Богдашкина </w:t>
      </w:r>
    </w:p>
    <w:p w14:paraId="4800B5F2" w14:textId="77777777" w:rsidR="00203165" w:rsidRDefault="00203165" w:rsidP="002C6777">
      <w:pPr>
        <w:spacing w:after="0" w:line="240" w:lineRule="auto"/>
        <w:jc w:val="both"/>
        <w:rPr>
          <w:rFonts w:ascii="Times New Roman" w:hAnsi="Times New Roman"/>
          <w:b/>
          <w:sz w:val="28"/>
        </w:rPr>
        <w:sectPr w:rsidR="00203165" w:rsidSect="00F2303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B44367" w14:textId="09F8C086" w:rsidR="00203165" w:rsidRDefault="00203165" w:rsidP="00203165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lastRenderedPageBreak/>
        <w:t>УТВЕРЖДЕН</w:t>
      </w:r>
      <w:r w:rsidR="00676005">
        <w:rPr>
          <w:rFonts w:ascii="Times New Roman" w:hAnsi="Times New Roman"/>
          <w:sz w:val="28"/>
          <w:szCs w:val="28"/>
        </w:rPr>
        <w:t>О</w:t>
      </w:r>
    </w:p>
    <w:p w14:paraId="71DB948A" w14:textId="77777777" w:rsidR="00203165" w:rsidRDefault="00203165" w:rsidP="00203165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3C4623">
        <w:rPr>
          <w:rFonts w:ascii="Times New Roman" w:hAnsi="Times New Roman"/>
          <w:sz w:val="28"/>
          <w:szCs w:val="28"/>
        </w:rPr>
        <w:t xml:space="preserve"> отдела культуры администрации Бикинского муниципального района</w:t>
      </w:r>
    </w:p>
    <w:p w14:paraId="515A277B" w14:textId="1197DCA7" w:rsidR="00EE05D3" w:rsidRDefault="00203165" w:rsidP="00203165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от </w:t>
      </w:r>
      <w:r w:rsidR="00676005">
        <w:rPr>
          <w:rFonts w:ascii="Times New Roman" w:hAnsi="Times New Roman"/>
          <w:sz w:val="28"/>
          <w:szCs w:val="28"/>
        </w:rPr>
        <w:t>30</w:t>
      </w:r>
      <w:r w:rsidRPr="003C4623">
        <w:rPr>
          <w:rFonts w:ascii="Times New Roman" w:hAnsi="Times New Roman"/>
          <w:sz w:val="28"/>
          <w:szCs w:val="28"/>
        </w:rPr>
        <w:t>.0</w:t>
      </w:r>
      <w:r w:rsidR="00676005">
        <w:rPr>
          <w:rFonts w:ascii="Times New Roman" w:hAnsi="Times New Roman"/>
          <w:sz w:val="28"/>
          <w:szCs w:val="28"/>
        </w:rPr>
        <w:t>4</w:t>
      </w:r>
      <w:r w:rsidRPr="003C462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676005">
        <w:rPr>
          <w:rFonts w:ascii="Times New Roman" w:hAnsi="Times New Roman"/>
          <w:sz w:val="28"/>
          <w:szCs w:val="28"/>
        </w:rPr>
        <w:t>1</w:t>
      </w:r>
      <w:r w:rsidRPr="003C4623">
        <w:rPr>
          <w:rFonts w:ascii="Times New Roman" w:hAnsi="Times New Roman"/>
          <w:sz w:val="28"/>
          <w:szCs w:val="28"/>
        </w:rPr>
        <w:t xml:space="preserve"> </w:t>
      </w:r>
      <w:r w:rsidRPr="00361193">
        <w:rPr>
          <w:rFonts w:ascii="Times New Roman" w:hAnsi="Times New Roman"/>
          <w:sz w:val="28"/>
          <w:szCs w:val="28"/>
        </w:rPr>
        <w:t xml:space="preserve">№ </w:t>
      </w:r>
      <w:r w:rsidR="0067600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-од</w:t>
      </w:r>
    </w:p>
    <w:p w14:paraId="7835C47F" w14:textId="22C40422" w:rsidR="00203165" w:rsidRDefault="00203165" w:rsidP="00203165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4DF3F14" w14:textId="77777777" w:rsidR="00853190" w:rsidRDefault="00853190" w:rsidP="00203165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F7D3FAB" w14:textId="77777777" w:rsidR="00346BD4" w:rsidRPr="00676005" w:rsidRDefault="00346BD4" w:rsidP="00676005">
      <w:pPr>
        <w:pStyle w:val="20"/>
        <w:keepNext/>
        <w:keepLines/>
        <w:spacing w:after="0" w:line="240" w:lineRule="exact"/>
        <w:jc w:val="center"/>
        <w:outlineLvl w:val="9"/>
        <w:rPr>
          <w:b w:val="0"/>
          <w:bCs w:val="0"/>
          <w:sz w:val="28"/>
          <w:szCs w:val="28"/>
        </w:rPr>
      </w:pPr>
      <w:bookmarkStart w:id="0" w:name="bookmark15"/>
      <w:bookmarkStart w:id="1" w:name="bookmark16"/>
      <w:bookmarkStart w:id="2" w:name="bookmark17"/>
      <w:r w:rsidRPr="00676005">
        <w:rPr>
          <w:b w:val="0"/>
          <w:bCs w:val="0"/>
          <w:sz w:val="28"/>
          <w:szCs w:val="28"/>
        </w:rPr>
        <w:t>ПОЛОЖЕНИЕ</w:t>
      </w:r>
      <w:bookmarkEnd w:id="0"/>
      <w:bookmarkEnd w:id="1"/>
      <w:bookmarkEnd w:id="2"/>
    </w:p>
    <w:p w14:paraId="213DD4A4" w14:textId="174CA7B0" w:rsidR="000933AF" w:rsidRPr="00676005" w:rsidRDefault="00346BD4" w:rsidP="000933AF">
      <w:pPr>
        <w:pStyle w:val="20"/>
        <w:keepNext/>
        <w:keepLines/>
        <w:spacing w:after="0" w:line="240" w:lineRule="exact"/>
        <w:ind w:left="851" w:right="991"/>
        <w:jc w:val="center"/>
        <w:outlineLvl w:val="9"/>
        <w:rPr>
          <w:b w:val="0"/>
          <w:bCs w:val="0"/>
          <w:sz w:val="28"/>
          <w:szCs w:val="28"/>
        </w:rPr>
      </w:pPr>
      <w:bookmarkStart w:id="3" w:name="bookmark18"/>
      <w:bookmarkStart w:id="4" w:name="bookmark19"/>
      <w:bookmarkStart w:id="5" w:name="bookmark20"/>
      <w:bookmarkStart w:id="6" w:name="_Hlk71038779"/>
      <w:r w:rsidRPr="00676005">
        <w:rPr>
          <w:b w:val="0"/>
          <w:bCs w:val="0"/>
          <w:sz w:val="28"/>
          <w:szCs w:val="28"/>
        </w:rPr>
        <w:t>о комиссии по противодействию коррупции</w:t>
      </w:r>
      <w:r w:rsidR="00676005" w:rsidRPr="00676005">
        <w:rPr>
          <w:b w:val="0"/>
          <w:bCs w:val="0"/>
          <w:sz w:val="28"/>
          <w:szCs w:val="28"/>
        </w:rPr>
        <w:t xml:space="preserve"> в отделе</w:t>
      </w:r>
      <w:r w:rsidRPr="00676005">
        <w:rPr>
          <w:b w:val="0"/>
          <w:bCs w:val="0"/>
          <w:sz w:val="28"/>
          <w:szCs w:val="28"/>
        </w:rPr>
        <w:t xml:space="preserve"> культур</w:t>
      </w:r>
      <w:bookmarkEnd w:id="3"/>
      <w:bookmarkEnd w:id="4"/>
      <w:bookmarkEnd w:id="5"/>
      <w:r w:rsidR="00676005" w:rsidRPr="00676005">
        <w:rPr>
          <w:b w:val="0"/>
          <w:bCs w:val="0"/>
          <w:sz w:val="28"/>
          <w:szCs w:val="28"/>
        </w:rPr>
        <w:t>ы</w:t>
      </w:r>
      <w:bookmarkEnd w:id="6"/>
      <w:r w:rsidR="000933AF">
        <w:rPr>
          <w:b w:val="0"/>
          <w:bCs w:val="0"/>
          <w:sz w:val="28"/>
          <w:szCs w:val="28"/>
        </w:rPr>
        <w:t xml:space="preserve"> </w:t>
      </w:r>
      <w:r w:rsidR="000933AF" w:rsidRPr="000933AF">
        <w:rPr>
          <w:b w:val="0"/>
          <w:bCs w:val="0"/>
          <w:sz w:val="28"/>
          <w:szCs w:val="28"/>
        </w:rPr>
        <w:t>администрации Бикинского муниципального района Хабаровского края</w:t>
      </w:r>
    </w:p>
    <w:p w14:paraId="440F873D" w14:textId="77777777" w:rsidR="00853190" w:rsidRDefault="00853190" w:rsidP="00676005">
      <w:pPr>
        <w:pStyle w:val="1"/>
        <w:tabs>
          <w:tab w:val="left" w:pos="326"/>
        </w:tabs>
        <w:ind w:firstLine="323"/>
        <w:jc w:val="center"/>
        <w:rPr>
          <w:color w:val="000000"/>
          <w:sz w:val="28"/>
          <w:szCs w:val="28"/>
        </w:rPr>
      </w:pPr>
      <w:bookmarkStart w:id="7" w:name="bookmark21"/>
      <w:bookmarkEnd w:id="7"/>
    </w:p>
    <w:p w14:paraId="0199086C" w14:textId="131C69B2" w:rsidR="00346BD4" w:rsidRPr="00676005" w:rsidRDefault="00676005" w:rsidP="00676005">
      <w:pPr>
        <w:pStyle w:val="1"/>
        <w:tabs>
          <w:tab w:val="left" w:pos="326"/>
        </w:tabs>
        <w:ind w:firstLine="323"/>
        <w:jc w:val="center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 xml:space="preserve">1. </w:t>
      </w:r>
      <w:r w:rsidR="00346BD4" w:rsidRPr="00676005">
        <w:rPr>
          <w:color w:val="000000"/>
          <w:sz w:val="28"/>
          <w:szCs w:val="28"/>
        </w:rPr>
        <w:t>Общие положения</w:t>
      </w:r>
    </w:p>
    <w:p w14:paraId="5D405E22" w14:textId="2848F8C4" w:rsidR="00346BD4" w:rsidRPr="00676005" w:rsidRDefault="00853190" w:rsidP="00853190">
      <w:pPr>
        <w:pStyle w:val="1"/>
        <w:tabs>
          <w:tab w:val="left" w:pos="1179"/>
        </w:tabs>
        <w:ind w:firstLine="709"/>
        <w:jc w:val="both"/>
        <w:rPr>
          <w:sz w:val="28"/>
          <w:szCs w:val="28"/>
        </w:rPr>
      </w:pPr>
      <w:bookmarkStart w:id="8" w:name="bookmark22"/>
      <w:bookmarkEnd w:id="8"/>
      <w:r>
        <w:rPr>
          <w:color w:val="000000"/>
          <w:sz w:val="28"/>
          <w:szCs w:val="28"/>
        </w:rPr>
        <w:t xml:space="preserve">1.1. </w:t>
      </w:r>
      <w:r w:rsidR="00346BD4" w:rsidRPr="00676005">
        <w:rPr>
          <w:color w:val="000000"/>
          <w:sz w:val="28"/>
          <w:szCs w:val="28"/>
        </w:rPr>
        <w:t xml:space="preserve">Комиссия по противодействию коррупции в </w:t>
      </w:r>
      <w:r w:rsidR="00676005" w:rsidRPr="00676005">
        <w:rPr>
          <w:sz w:val="28"/>
          <w:szCs w:val="28"/>
        </w:rPr>
        <w:t>отделе культуры</w:t>
      </w:r>
      <w:r w:rsidR="00346BD4" w:rsidRPr="00676005">
        <w:rPr>
          <w:color w:val="000000"/>
          <w:sz w:val="28"/>
          <w:szCs w:val="28"/>
        </w:rPr>
        <w:t xml:space="preserve"> </w:t>
      </w:r>
      <w:r w:rsidR="00676005">
        <w:rPr>
          <w:color w:val="000000"/>
          <w:sz w:val="28"/>
          <w:szCs w:val="28"/>
        </w:rPr>
        <w:t xml:space="preserve">администрации Бикинского муниципального района Хабаровского края </w:t>
      </w:r>
      <w:r w:rsidR="00346BD4" w:rsidRPr="00676005">
        <w:rPr>
          <w:color w:val="000000"/>
          <w:sz w:val="28"/>
          <w:szCs w:val="28"/>
        </w:rPr>
        <w:t xml:space="preserve">(далее </w:t>
      </w:r>
      <w:r w:rsidR="00676005">
        <w:rPr>
          <w:color w:val="000000"/>
          <w:sz w:val="28"/>
          <w:szCs w:val="28"/>
        </w:rPr>
        <w:t>–</w:t>
      </w:r>
      <w:r w:rsidR="00346BD4" w:rsidRPr="00676005">
        <w:rPr>
          <w:color w:val="000000"/>
          <w:sz w:val="28"/>
          <w:szCs w:val="28"/>
        </w:rPr>
        <w:t xml:space="preserve"> комиссия</w:t>
      </w:r>
      <w:r w:rsidR="00676005">
        <w:rPr>
          <w:color w:val="000000"/>
          <w:sz w:val="28"/>
          <w:szCs w:val="28"/>
        </w:rPr>
        <w:t>, отдел культуры</w:t>
      </w:r>
      <w:r w:rsidR="00346BD4" w:rsidRPr="00676005">
        <w:rPr>
          <w:color w:val="000000"/>
          <w:sz w:val="28"/>
          <w:szCs w:val="28"/>
        </w:rPr>
        <w:t>) является постоянно действующим совещательным органом, образованным для</w:t>
      </w:r>
      <w:r w:rsidR="00676005">
        <w:rPr>
          <w:color w:val="000000"/>
          <w:sz w:val="28"/>
          <w:szCs w:val="28"/>
        </w:rPr>
        <w:t xml:space="preserve"> </w:t>
      </w:r>
      <w:r w:rsidR="00346BD4" w:rsidRPr="00676005">
        <w:rPr>
          <w:color w:val="000000"/>
          <w:sz w:val="28"/>
          <w:szCs w:val="28"/>
        </w:rPr>
        <w:t xml:space="preserve">координации деятельности </w:t>
      </w:r>
      <w:r w:rsidR="00676005">
        <w:rPr>
          <w:color w:val="000000"/>
          <w:sz w:val="28"/>
          <w:szCs w:val="28"/>
        </w:rPr>
        <w:t>подведомственных учреждений</w:t>
      </w:r>
      <w:r w:rsidR="00346BD4" w:rsidRPr="00676005">
        <w:rPr>
          <w:color w:val="000000"/>
          <w:sz w:val="28"/>
          <w:szCs w:val="28"/>
        </w:rPr>
        <w:t xml:space="preserve"> по реализации антикоррупционной политики в </w:t>
      </w:r>
      <w:r w:rsidR="00676005">
        <w:rPr>
          <w:sz w:val="28"/>
          <w:szCs w:val="28"/>
        </w:rPr>
        <w:t>отделе культуры</w:t>
      </w:r>
      <w:r w:rsidR="00346BD4" w:rsidRPr="00676005">
        <w:rPr>
          <w:color w:val="000000"/>
          <w:sz w:val="28"/>
          <w:szCs w:val="28"/>
        </w:rPr>
        <w:t>.</w:t>
      </w:r>
    </w:p>
    <w:p w14:paraId="09681B7E" w14:textId="7BCD13CA" w:rsidR="00346BD4" w:rsidRPr="00676005" w:rsidRDefault="00853190" w:rsidP="00853190">
      <w:pPr>
        <w:pStyle w:val="1"/>
        <w:tabs>
          <w:tab w:val="left" w:pos="1032"/>
        </w:tabs>
        <w:ind w:firstLine="709"/>
        <w:jc w:val="both"/>
        <w:rPr>
          <w:sz w:val="28"/>
          <w:szCs w:val="28"/>
        </w:rPr>
      </w:pPr>
      <w:bookmarkStart w:id="9" w:name="bookmark23"/>
      <w:bookmarkEnd w:id="9"/>
      <w:r>
        <w:rPr>
          <w:color w:val="000000"/>
          <w:sz w:val="28"/>
          <w:szCs w:val="28"/>
        </w:rPr>
        <w:t xml:space="preserve">1.2. </w:t>
      </w:r>
      <w:r w:rsidR="00346BD4" w:rsidRPr="00676005">
        <w:rPr>
          <w:color w:val="000000"/>
          <w:sz w:val="28"/>
          <w:szCs w:val="28"/>
        </w:rPr>
        <w:t xml:space="preserve">Положение о комиссии и состав комиссии утверждаются приказом </w:t>
      </w:r>
      <w:r w:rsidR="006B1C0A">
        <w:rPr>
          <w:sz w:val="28"/>
          <w:szCs w:val="28"/>
        </w:rPr>
        <w:t>отдел</w:t>
      </w:r>
      <w:r w:rsidR="006B1C0A">
        <w:rPr>
          <w:sz w:val="28"/>
          <w:szCs w:val="28"/>
        </w:rPr>
        <w:t>а</w:t>
      </w:r>
      <w:r w:rsidR="006B1C0A">
        <w:rPr>
          <w:sz w:val="28"/>
          <w:szCs w:val="28"/>
        </w:rPr>
        <w:t xml:space="preserve"> культуры</w:t>
      </w:r>
      <w:r w:rsidR="00346BD4" w:rsidRPr="00676005">
        <w:rPr>
          <w:color w:val="000000"/>
          <w:sz w:val="28"/>
          <w:szCs w:val="28"/>
        </w:rPr>
        <w:t>.</w:t>
      </w:r>
    </w:p>
    <w:p w14:paraId="79F35BC7" w14:textId="32A7437F" w:rsidR="00346BD4" w:rsidRPr="00676005" w:rsidRDefault="00853190" w:rsidP="00853190">
      <w:pPr>
        <w:pStyle w:val="1"/>
        <w:tabs>
          <w:tab w:val="left" w:pos="1032"/>
        </w:tabs>
        <w:ind w:firstLine="709"/>
        <w:jc w:val="both"/>
        <w:rPr>
          <w:sz w:val="28"/>
          <w:szCs w:val="28"/>
        </w:rPr>
      </w:pPr>
      <w:bookmarkStart w:id="10" w:name="bookmark24"/>
      <w:bookmarkEnd w:id="10"/>
      <w:r>
        <w:rPr>
          <w:color w:val="000000"/>
          <w:sz w:val="28"/>
          <w:szCs w:val="28"/>
        </w:rPr>
        <w:t xml:space="preserve">1.3. </w:t>
      </w:r>
      <w:r w:rsidR="00346BD4" w:rsidRPr="00676005">
        <w:rPr>
          <w:color w:val="000000"/>
          <w:sz w:val="28"/>
          <w:szCs w:val="28"/>
        </w:rPr>
        <w:t>Комиссия образуется в целях:</w:t>
      </w:r>
    </w:p>
    <w:p w14:paraId="0814EB8A" w14:textId="3749A2C4" w:rsidR="00346BD4" w:rsidRPr="00676005" w:rsidRDefault="006B1C0A" w:rsidP="00853190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6BD4" w:rsidRPr="00676005">
        <w:rPr>
          <w:color w:val="000000"/>
          <w:sz w:val="28"/>
          <w:szCs w:val="28"/>
        </w:rPr>
        <w:t xml:space="preserve">предупреждения коррупционных правонарушений в </w:t>
      </w:r>
      <w:r>
        <w:rPr>
          <w:color w:val="000000"/>
          <w:sz w:val="28"/>
          <w:szCs w:val="28"/>
        </w:rPr>
        <w:t>учреждениях культуры</w:t>
      </w:r>
      <w:r w:rsidR="00346BD4" w:rsidRPr="00676005">
        <w:rPr>
          <w:color w:val="000000"/>
          <w:sz w:val="28"/>
          <w:szCs w:val="28"/>
        </w:rPr>
        <w:t xml:space="preserve">, подведомственных </w:t>
      </w:r>
      <w:r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культуры</w:t>
      </w:r>
      <w:r w:rsidR="00346BD4" w:rsidRPr="00676005">
        <w:rPr>
          <w:color w:val="000000"/>
          <w:sz w:val="28"/>
          <w:szCs w:val="28"/>
        </w:rPr>
        <w:t>;</w:t>
      </w:r>
    </w:p>
    <w:p w14:paraId="259CC58E" w14:textId="1EF61704" w:rsidR="00346BD4" w:rsidRPr="00676005" w:rsidRDefault="006B1C0A" w:rsidP="00853190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6BD4" w:rsidRPr="00676005">
        <w:rPr>
          <w:color w:val="000000"/>
          <w:sz w:val="28"/>
          <w:szCs w:val="28"/>
        </w:rPr>
        <w:t xml:space="preserve">организации выявления и устранения в </w:t>
      </w:r>
      <w:r>
        <w:rPr>
          <w:sz w:val="28"/>
          <w:szCs w:val="28"/>
        </w:rPr>
        <w:t>отделе культуры</w:t>
      </w:r>
      <w:r w:rsidRPr="00676005">
        <w:rPr>
          <w:color w:val="000000"/>
          <w:sz w:val="28"/>
          <w:szCs w:val="28"/>
        </w:rPr>
        <w:t xml:space="preserve"> </w:t>
      </w:r>
      <w:r w:rsidR="00346BD4" w:rsidRPr="00676005">
        <w:rPr>
          <w:color w:val="000000"/>
          <w:sz w:val="28"/>
          <w:szCs w:val="28"/>
        </w:rPr>
        <w:t>причин и условий, порождающих коррупцию;</w:t>
      </w:r>
    </w:p>
    <w:p w14:paraId="0A53A9D0" w14:textId="11E18BB8" w:rsidR="00346BD4" w:rsidRPr="00676005" w:rsidRDefault="006B1C0A" w:rsidP="00853190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6BD4" w:rsidRPr="00676005">
        <w:rPr>
          <w:color w:val="000000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14:paraId="46A64024" w14:textId="4D40BFE6" w:rsidR="00346BD4" w:rsidRPr="00676005" w:rsidRDefault="006B1C0A" w:rsidP="00853190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6BD4" w:rsidRPr="00676005">
        <w:rPr>
          <w:color w:val="000000"/>
          <w:sz w:val="28"/>
          <w:szCs w:val="28"/>
        </w:rPr>
        <w:t xml:space="preserve">участия в пределах своих полномочий в реализации мероприятий, направленных на противодействие коррупции в </w:t>
      </w:r>
      <w:r>
        <w:rPr>
          <w:sz w:val="28"/>
          <w:szCs w:val="28"/>
        </w:rPr>
        <w:t>отделе культуры</w:t>
      </w:r>
      <w:r w:rsidR="00346BD4" w:rsidRPr="00676005">
        <w:rPr>
          <w:color w:val="000000"/>
          <w:sz w:val="28"/>
          <w:szCs w:val="28"/>
        </w:rPr>
        <w:t>.</w:t>
      </w:r>
    </w:p>
    <w:p w14:paraId="72F78C07" w14:textId="28364BC1" w:rsidR="00346BD4" w:rsidRPr="00676005" w:rsidRDefault="00853190" w:rsidP="00853190">
      <w:pPr>
        <w:pStyle w:val="1"/>
        <w:tabs>
          <w:tab w:val="left" w:pos="1032"/>
        </w:tabs>
        <w:ind w:firstLine="709"/>
        <w:jc w:val="both"/>
        <w:rPr>
          <w:sz w:val="28"/>
          <w:szCs w:val="28"/>
        </w:rPr>
      </w:pPr>
      <w:bookmarkStart w:id="11" w:name="bookmark25"/>
      <w:bookmarkEnd w:id="11"/>
      <w:r>
        <w:rPr>
          <w:color w:val="000000"/>
          <w:sz w:val="28"/>
          <w:szCs w:val="28"/>
        </w:rPr>
        <w:t xml:space="preserve">1.4. </w:t>
      </w:r>
      <w:r w:rsidR="00346BD4" w:rsidRPr="00676005">
        <w:rPr>
          <w:color w:val="000000"/>
          <w:sz w:val="28"/>
          <w:szCs w:val="28"/>
        </w:rPr>
        <w:t>Комиссия в своей деятельности руководствуется:</w:t>
      </w:r>
    </w:p>
    <w:p w14:paraId="1DC3D86A" w14:textId="31A3A7D5" w:rsidR="00346BD4" w:rsidRPr="006B1C0A" w:rsidRDefault="00346BD4" w:rsidP="00853190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действующим законодательством Российской Федерации;</w:t>
      </w:r>
    </w:p>
    <w:p w14:paraId="74EECDF8" w14:textId="77777777" w:rsidR="006B1C0A" w:rsidRPr="00676005" w:rsidRDefault="006B1C0A" w:rsidP="00853190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Положением о комиссии;</w:t>
      </w:r>
    </w:p>
    <w:p w14:paraId="6E6A643A" w14:textId="35E2682D" w:rsidR="006B1C0A" w:rsidRPr="006B1C0A" w:rsidRDefault="006B1C0A" w:rsidP="00853190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решениями Совета при Президенте Российской Федерации по противодействию коррупции</w:t>
      </w:r>
      <w:r>
        <w:rPr>
          <w:color w:val="000000"/>
          <w:sz w:val="28"/>
          <w:szCs w:val="28"/>
        </w:rPr>
        <w:t>;</w:t>
      </w:r>
    </w:p>
    <w:p w14:paraId="5B048F98" w14:textId="4A500CD3" w:rsidR="00346BD4" w:rsidRPr="006B1C0A" w:rsidRDefault="006B1C0A" w:rsidP="00853190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правовыми актами</w:t>
      </w:r>
      <w:r>
        <w:rPr>
          <w:color w:val="000000"/>
          <w:sz w:val="28"/>
          <w:szCs w:val="28"/>
        </w:rPr>
        <w:t xml:space="preserve"> министерства культуры Хабаровского края</w:t>
      </w:r>
      <w:r w:rsidR="00346BD4" w:rsidRPr="006B1C0A">
        <w:rPr>
          <w:color w:val="000000"/>
          <w:sz w:val="28"/>
          <w:szCs w:val="28"/>
        </w:rPr>
        <w:t>.</w:t>
      </w:r>
    </w:p>
    <w:p w14:paraId="59059435" w14:textId="40CDEE26" w:rsidR="00346BD4" w:rsidRPr="00676005" w:rsidRDefault="00853190" w:rsidP="00853190">
      <w:pPr>
        <w:pStyle w:val="1"/>
        <w:tabs>
          <w:tab w:val="left" w:pos="1404"/>
        </w:tabs>
        <w:ind w:firstLine="709"/>
        <w:jc w:val="both"/>
        <w:rPr>
          <w:sz w:val="28"/>
          <w:szCs w:val="28"/>
        </w:rPr>
      </w:pPr>
      <w:bookmarkStart w:id="12" w:name="bookmark26"/>
      <w:bookmarkEnd w:id="12"/>
      <w:r>
        <w:rPr>
          <w:color w:val="000000"/>
          <w:sz w:val="28"/>
          <w:szCs w:val="28"/>
        </w:rPr>
        <w:t xml:space="preserve">1.5. </w:t>
      </w:r>
      <w:r w:rsidR="00346BD4" w:rsidRPr="00676005">
        <w:rPr>
          <w:color w:val="000000"/>
          <w:sz w:val="28"/>
          <w:szCs w:val="28"/>
        </w:rPr>
        <w:t xml:space="preserve">Комиссия осуществляет свою деятельность во взаимодействии с </w:t>
      </w:r>
      <w:r w:rsidR="006B1C0A">
        <w:rPr>
          <w:color w:val="000000"/>
          <w:sz w:val="28"/>
          <w:szCs w:val="28"/>
        </w:rPr>
        <w:t>администрацией Бикинского муниципального района</w:t>
      </w:r>
      <w:r w:rsidR="00346BD4" w:rsidRPr="00676005">
        <w:rPr>
          <w:color w:val="000000"/>
          <w:sz w:val="28"/>
          <w:szCs w:val="28"/>
        </w:rPr>
        <w:t>, органами прокуратуры и правоохранительными органами (по необходимости), институтами гражданского общества, научными и образовательными организациями.</w:t>
      </w:r>
    </w:p>
    <w:p w14:paraId="7842B36E" w14:textId="69AA0159" w:rsidR="00346BD4" w:rsidRPr="006B1C0A" w:rsidRDefault="00853190" w:rsidP="00853190">
      <w:pPr>
        <w:pStyle w:val="1"/>
        <w:tabs>
          <w:tab w:val="left" w:pos="1404"/>
        </w:tabs>
        <w:ind w:firstLine="709"/>
        <w:jc w:val="both"/>
        <w:rPr>
          <w:sz w:val="28"/>
          <w:szCs w:val="28"/>
        </w:rPr>
      </w:pPr>
      <w:bookmarkStart w:id="13" w:name="bookmark27"/>
      <w:bookmarkEnd w:id="13"/>
      <w:r>
        <w:rPr>
          <w:color w:val="000000"/>
          <w:sz w:val="28"/>
          <w:szCs w:val="28"/>
        </w:rPr>
        <w:t xml:space="preserve">1.6. </w:t>
      </w:r>
      <w:r w:rsidR="00346BD4" w:rsidRPr="00676005">
        <w:rPr>
          <w:color w:val="000000"/>
          <w:sz w:val="28"/>
          <w:szCs w:val="28"/>
        </w:rPr>
        <w:t xml:space="preserve">В состав комиссии входят должностные лица </w:t>
      </w:r>
      <w:r w:rsidR="006B1C0A">
        <w:rPr>
          <w:sz w:val="28"/>
          <w:szCs w:val="28"/>
        </w:rPr>
        <w:t>отдела культуры</w:t>
      </w:r>
      <w:r w:rsidR="006B1C0A">
        <w:rPr>
          <w:sz w:val="28"/>
          <w:szCs w:val="28"/>
        </w:rPr>
        <w:t xml:space="preserve">. </w:t>
      </w:r>
      <w:r w:rsidR="00346BD4" w:rsidRPr="006B1C0A">
        <w:rPr>
          <w:color w:val="000000"/>
          <w:sz w:val="28"/>
          <w:szCs w:val="28"/>
        </w:rPr>
        <w:t xml:space="preserve">По решению </w:t>
      </w:r>
      <w:r w:rsidR="006B1C0A" w:rsidRPr="006B1C0A">
        <w:rPr>
          <w:color w:val="000000"/>
          <w:sz w:val="28"/>
          <w:szCs w:val="28"/>
        </w:rPr>
        <w:t xml:space="preserve">начальника </w:t>
      </w:r>
      <w:r w:rsidR="006B1C0A" w:rsidRPr="006B1C0A">
        <w:rPr>
          <w:sz w:val="28"/>
          <w:szCs w:val="28"/>
        </w:rPr>
        <w:t>отдела культуры</w:t>
      </w:r>
      <w:r w:rsidR="00346BD4" w:rsidRPr="006B1C0A">
        <w:rPr>
          <w:color w:val="000000"/>
          <w:sz w:val="28"/>
          <w:szCs w:val="28"/>
        </w:rPr>
        <w:t xml:space="preserve"> в состав комиссии могут быть включены представители иных государственных органов, институтов гражданского общества, научных и образовательных организаций.</w:t>
      </w:r>
    </w:p>
    <w:p w14:paraId="441FCD86" w14:textId="77777777" w:rsidR="00853190" w:rsidRDefault="00853190" w:rsidP="00853190">
      <w:pPr>
        <w:pStyle w:val="1"/>
        <w:tabs>
          <w:tab w:val="left" w:pos="341"/>
        </w:tabs>
        <w:ind w:firstLine="0"/>
        <w:jc w:val="center"/>
        <w:rPr>
          <w:color w:val="000000"/>
          <w:sz w:val="28"/>
          <w:szCs w:val="28"/>
        </w:rPr>
      </w:pPr>
      <w:bookmarkStart w:id="14" w:name="bookmark28"/>
      <w:bookmarkEnd w:id="14"/>
    </w:p>
    <w:p w14:paraId="31EA784D" w14:textId="09EC2A4F" w:rsidR="00346BD4" w:rsidRPr="00676005" w:rsidRDefault="00853190" w:rsidP="00853190">
      <w:pPr>
        <w:pStyle w:val="1"/>
        <w:tabs>
          <w:tab w:val="left" w:pos="341"/>
        </w:tabs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46BD4" w:rsidRPr="00676005">
        <w:rPr>
          <w:color w:val="000000"/>
          <w:sz w:val="28"/>
          <w:szCs w:val="28"/>
        </w:rPr>
        <w:t>Задачи комиссии</w:t>
      </w:r>
    </w:p>
    <w:p w14:paraId="0B15E6D6" w14:textId="77777777" w:rsidR="00346BD4" w:rsidRPr="00676005" w:rsidRDefault="00346BD4" w:rsidP="00FF35A1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Задачами комиссии являются:</w:t>
      </w:r>
    </w:p>
    <w:p w14:paraId="27DFC389" w14:textId="3DC8AE37" w:rsidR="00FF35A1" w:rsidRPr="00FF35A1" w:rsidRDefault="00FF35A1" w:rsidP="00FF35A1">
      <w:pPr>
        <w:pStyle w:val="1"/>
        <w:ind w:firstLine="709"/>
        <w:jc w:val="both"/>
        <w:rPr>
          <w:sz w:val="28"/>
          <w:szCs w:val="28"/>
        </w:rPr>
      </w:pPr>
      <w:bookmarkStart w:id="15" w:name="bookmark29"/>
      <w:bookmarkStart w:id="16" w:name="bookmark30"/>
      <w:bookmarkEnd w:id="15"/>
      <w:bookmarkEnd w:id="16"/>
      <w:r>
        <w:rPr>
          <w:color w:val="000000"/>
          <w:sz w:val="28"/>
          <w:szCs w:val="28"/>
        </w:rPr>
        <w:t xml:space="preserve">- </w:t>
      </w:r>
      <w:r w:rsidRPr="00FF35A1">
        <w:rPr>
          <w:color w:val="000000"/>
          <w:sz w:val="28"/>
          <w:szCs w:val="28"/>
        </w:rPr>
        <w:t xml:space="preserve">разработка и организация проведения мероприятий по </w:t>
      </w:r>
      <w:r w:rsidRPr="00FF35A1">
        <w:rPr>
          <w:color w:val="000000"/>
          <w:sz w:val="28"/>
          <w:szCs w:val="28"/>
        </w:rPr>
        <w:lastRenderedPageBreak/>
        <w:t>противодействию коррупции в отделе, учреждениях культуры и искусства, анализ эффективности принимаемых мер;</w:t>
      </w:r>
    </w:p>
    <w:p w14:paraId="4749DA6C" w14:textId="1131F85C" w:rsidR="00853190" w:rsidRPr="00FF35A1" w:rsidRDefault="00FF35A1" w:rsidP="00FF35A1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3190" w:rsidRPr="00FF35A1">
        <w:rPr>
          <w:color w:val="000000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отдела, а также учреждений культуры и искусства;</w:t>
      </w:r>
    </w:p>
    <w:p w14:paraId="4DFCFAE0" w14:textId="4F928154" w:rsidR="00FF35A1" w:rsidRPr="00FF35A1" w:rsidRDefault="00FF35A1" w:rsidP="00FF35A1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35A1">
        <w:rPr>
          <w:color w:val="000000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отдела, учреждений культуры и искусства;</w:t>
      </w:r>
    </w:p>
    <w:p w14:paraId="582BB85B" w14:textId="5A186F9E" w:rsidR="00FF35A1" w:rsidRPr="00FF35A1" w:rsidRDefault="00FF35A1" w:rsidP="00FF35A1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35A1">
        <w:rPr>
          <w:color w:val="000000"/>
          <w:sz w:val="28"/>
          <w:szCs w:val="28"/>
        </w:rPr>
        <w:t xml:space="preserve">координация деятельности </w:t>
      </w:r>
      <w:r w:rsidR="006F6ED2">
        <w:rPr>
          <w:color w:val="000000"/>
          <w:sz w:val="28"/>
          <w:szCs w:val="28"/>
        </w:rPr>
        <w:t>централизованной бухгалтерии</w:t>
      </w:r>
      <w:r w:rsidRPr="00FF35A1">
        <w:rPr>
          <w:color w:val="000000"/>
          <w:sz w:val="28"/>
          <w:szCs w:val="28"/>
        </w:rPr>
        <w:t xml:space="preserve"> отдела, учреждений культуры и искусства по реализации мер по противодействию коррупции;</w:t>
      </w:r>
    </w:p>
    <w:p w14:paraId="64E876C1" w14:textId="33F68333" w:rsidR="00FF35A1" w:rsidRPr="00FF35A1" w:rsidRDefault="00FF35A1" w:rsidP="00FF35A1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35A1">
        <w:rPr>
          <w:color w:val="000000"/>
          <w:sz w:val="28"/>
          <w:szCs w:val="28"/>
        </w:rPr>
        <w:t>рассмотрение вопросов предотвращения и урегулирования конфликта интересов, а также внесение соответствующих предложений начальнику отдела;</w:t>
      </w:r>
    </w:p>
    <w:p w14:paraId="58754026" w14:textId="77777777" w:rsidR="00FF35A1" w:rsidRPr="00676005" w:rsidRDefault="00FF35A1" w:rsidP="00FF35A1">
      <w:pPr>
        <w:pStyle w:val="1"/>
        <w:tabs>
          <w:tab w:val="left" w:pos="10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76005">
        <w:rPr>
          <w:color w:val="000000"/>
          <w:sz w:val="28"/>
          <w:szCs w:val="28"/>
        </w:rPr>
        <w:t xml:space="preserve">ешение иных задач, предусмотренных законодательством Российской Федерации и </w:t>
      </w:r>
      <w:r>
        <w:rPr>
          <w:color w:val="000000"/>
          <w:sz w:val="28"/>
          <w:szCs w:val="28"/>
        </w:rPr>
        <w:t>Хабаровского края</w:t>
      </w:r>
      <w:r w:rsidRPr="00676005">
        <w:rPr>
          <w:color w:val="000000"/>
          <w:sz w:val="28"/>
          <w:szCs w:val="28"/>
        </w:rPr>
        <w:t xml:space="preserve"> о противодействии коррупции.</w:t>
      </w:r>
    </w:p>
    <w:p w14:paraId="417AFC47" w14:textId="77777777" w:rsidR="00FF35A1" w:rsidRPr="00FF35A1" w:rsidRDefault="00FF35A1" w:rsidP="00FF35A1">
      <w:pPr>
        <w:pStyle w:val="1"/>
        <w:ind w:firstLine="709"/>
        <w:jc w:val="both"/>
        <w:rPr>
          <w:sz w:val="28"/>
          <w:szCs w:val="28"/>
        </w:rPr>
      </w:pPr>
    </w:p>
    <w:p w14:paraId="18944CE5" w14:textId="598B1E12" w:rsidR="00346BD4" w:rsidRPr="00676005" w:rsidRDefault="00FF35A1" w:rsidP="00FF35A1">
      <w:pPr>
        <w:pStyle w:val="1"/>
        <w:tabs>
          <w:tab w:val="left" w:pos="341"/>
        </w:tabs>
        <w:ind w:left="323" w:firstLine="0"/>
        <w:jc w:val="center"/>
        <w:rPr>
          <w:sz w:val="28"/>
          <w:szCs w:val="28"/>
        </w:rPr>
      </w:pPr>
      <w:bookmarkStart w:id="17" w:name="bookmark34"/>
      <w:bookmarkStart w:id="18" w:name="bookmark35"/>
      <w:bookmarkEnd w:id="17"/>
      <w:bookmarkEnd w:id="18"/>
      <w:r>
        <w:rPr>
          <w:color w:val="000000"/>
          <w:sz w:val="28"/>
          <w:szCs w:val="28"/>
        </w:rPr>
        <w:t xml:space="preserve">3. </w:t>
      </w:r>
      <w:r w:rsidR="00346BD4" w:rsidRPr="00676005">
        <w:rPr>
          <w:color w:val="000000"/>
          <w:sz w:val="28"/>
          <w:szCs w:val="28"/>
        </w:rPr>
        <w:t>Направления деятельности комиссии</w:t>
      </w:r>
    </w:p>
    <w:p w14:paraId="0C569B0D" w14:textId="77777777" w:rsidR="00346BD4" w:rsidRPr="00676005" w:rsidRDefault="00346BD4" w:rsidP="00573339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Основными направлениями деятельности комиссии являются:</w:t>
      </w:r>
    </w:p>
    <w:p w14:paraId="04AD0AE5" w14:textId="77777777" w:rsidR="006F6ED2" w:rsidRPr="00FF35A1" w:rsidRDefault="006F6ED2" w:rsidP="00573339">
      <w:pPr>
        <w:pStyle w:val="1"/>
        <w:ind w:firstLine="709"/>
        <w:jc w:val="both"/>
        <w:rPr>
          <w:sz w:val="28"/>
          <w:szCs w:val="28"/>
        </w:rPr>
      </w:pPr>
      <w:bookmarkStart w:id="19" w:name="bookmark36"/>
      <w:bookmarkEnd w:id="19"/>
      <w:r>
        <w:rPr>
          <w:color w:val="000000"/>
          <w:sz w:val="28"/>
          <w:szCs w:val="28"/>
        </w:rPr>
        <w:t xml:space="preserve">- </w:t>
      </w:r>
      <w:r w:rsidRPr="00FF35A1">
        <w:rPr>
          <w:color w:val="000000"/>
          <w:sz w:val="28"/>
          <w:szCs w:val="28"/>
        </w:rPr>
        <w:t xml:space="preserve">рассмотрение вопросов соблюдения правил этики </w:t>
      </w:r>
      <w:r>
        <w:rPr>
          <w:color w:val="000000"/>
          <w:sz w:val="28"/>
          <w:szCs w:val="28"/>
        </w:rPr>
        <w:t>работника учреждения культуры</w:t>
      </w:r>
      <w:r w:rsidRPr="00FF35A1">
        <w:rPr>
          <w:color w:val="000000"/>
          <w:sz w:val="28"/>
          <w:szCs w:val="28"/>
        </w:rPr>
        <w:t>;</w:t>
      </w:r>
    </w:p>
    <w:p w14:paraId="7D87B533" w14:textId="77777777" w:rsidR="006F6ED2" w:rsidRDefault="006F6ED2" w:rsidP="00573339">
      <w:pPr>
        <w:pStyle w:val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35A1">
        <w:rPr>
          <w:color w:val="000000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>
        <w:rPr>
          <w:color w:val="000000"/>
          <w:sz w:val="28"/>
          <w:szCs w:val="28"/>
        </w:rPr>
        <w:t>;</w:t>
      </w:r>
    </w:p>
    <w:p w14:paraId="613C5972" w14:textId="77777777" w:rsidR="006F6ED2" w:rsidRPr="00FF35A1" w:rsidRDefault="006F6ED2" w:rsidP="00573339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35A1">
        <w:rPr>
          <w:color w:val="000000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14:paraId="1330C8B3" w14:textId="08D7495E" w:rsidR="00346BD4" w:rsidRPr="00676005" w:rsidRDefault="004802AF" w:rsidP="00573339">
      <w:pPr>
        <w:pStyle w:val="1"/>
        <w:tabs>
          <w:tab w:val="left" w:pos="1059"/>
        </w:tabs>
        <w:ind w:firstLine="709"/>
        <w:jc w:val="both"/>
        <w:rPr>
          <w:sz w:val="28"/>
          <w:szCs w:val="28"/>
        </w:rPr>
      </w:pPr>
      <w:bookmarkStart w:id="20" w:name="bookmark42"/>
      <w:bookmarkStart w:id="21" w:name="bookmark43"/>
      <w:bookmarkStart w:id="22" w:name="bookmark44"/>
      <w:bookmarkEnd w:id="20"/>
      <w:bookmarkEnd w:id="21"/>
      <w:bookmarkEnd w:id="22"/>
      <w:r>
        <w:rPr>
          <w:color w:val="000000"/>
          <w:sz w:val="28"/>
          <w:szCs w:val="28"/>
        </w:rPr>
        <w:t xml:space="preserve">- </w:t>
      </w:r>
      <w:r w:rsidRPr="00676005">
        <w:rPr>
          <w:color w:val="000000"/>
          <w:sz w:val="28"/>
          <w:szCs w:val="28"/>
        </w:rPr>
        <w:t xml:space="preserve">рассмотрение поступивших в </w:t>
      </w:r>
      <w:r>
        <w:rPr>
          <w:sz w:val="28"/>
          <w:szCs w:val="28"/>
        </w:rPr>
        <w:t>отдел культуры</w:t>
      </w:r>
      <w:r w:rsidRPr="00676005">
        <w:rPr>
          <w:color w:val="000000"/>
          <w:sz w:val="28"/>
          <w:szCs w:val="28"/>
        </w:rPr>
        <w:t xml:space="preserve"> заключений по результатам независимой антикоррупционной экспертизы проектов нормативных правовых актов, а также заключений по результатам независимой экспертизы проектов административных регламентов.</w:t>
      </w:r>
    </w:p>
    <w:p w14:paraId="51903240" w14:textId="1EF1300A" w:rsidR="00346BD4" w:rsidRPr="00676005" w:rsidRDefault="004802AF" w:rsidP="00573339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3" w:name="bookmark45"/>
      <w:bookmarkEnd w:id="23"/>
      <w:r>
        <w:rPr>
          <w:color w:val="000000"/>
          <w:sz w:val="28"/>
          <w:szCs w:val="28"/>
        </w:rPr>
        <w:t xml:space="preserve">- </w:t>
      </w:r>
      <w:r w:rsidRPr="00676005">
        <w:rPr>
          <w:color w:val="000000"/>
          <w:sz w:val="28"/>
          <w:szCs w:val="28"/>
        </w:rPr>
        <w:t xml:space="preserve">реализация в </w:t>
      </w:r>
      <w:r>
        <w:rPr>
          <w:sz w:val="28"/>
          <w:szCs w:val="28"/>
        </w:rPr>
        <w:t>отделе культуры</w:t>
      </w:r>
      <w:r w:rsidRPr="00676005">
        <w:rPr>
          <w:color w:val="000000"/>
          <w:sz w:val="28"/>
          <w:szCs w:val="28"/>
        </w:rPr>
        <w:t xml:space="preserve"> антикоррупционной политики в сфере закупок товаров, работ, услуг для обеспечения </w:t>
      </w:r>
      <w:r>
        <w:rPr>
          <w:color w:val="000000"/>
          <w:sz w:val="28"/>
          <w:szCs w:val="28"/>
        </w:rPr>
        <w:t>муниципальных</w:t>
      </w:r>
      <w:r w:rsidRPr="00676005">
        <w:rPr>
          <w:color w:val="000000"/>
          <w:sz w:val="28"/>
          <w:szCs w:val="28"/>
        </w:rPr>
        <w:t xml:space="preserve"> нужд.</w:t>
      </w:r>
    </w:p>
    <w:p w14:paraId="23E49612" w14:textId="2D5982DC" w:rsidR="00346BD4" w:rsidRDefault="004802AF" w:rsidP="00573339">
      <w:pPr>
        <w:pStyle w:val="1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bookmarkStart w:id="24" w:name="bookmark46"/>
      <w:bookmarkEnd w:id="24"/>
      <w:r>
        <w:rPr>
          <w:color w:val="000000"/>
          <w:sz w:val="28"/>
          <w:szCs w:val="28"/>
        </w:rPr>
        <w:t xml:space="preserve">- </w:t>
      </w:r>
      <w:r w:rsidRPr="00676005">
        <w:rPr>
          <w:color w:val="000000"/>
          <w:sz w:val="28"/>
          <w:szCs w:val="28"/>
        </w:rPr>
        <w:t xml:space="preserve">реализация антикоррупционной политики в сфере учета и использования </w:t>
      </w:r>
      <w:r>
        <w:rPr>
          <w:color w:val="000000"/>
          <w:sz w:val="28"/>
          <w:szCs w:val="28"/>
        </w:rPr>
        <w:t>муниципального</w:t>
      </w:r>
      <w:r w:rsidRPr="00676005">
        <w:rPr>
          <w:color w:val="000000"/>
          <w:sz w:val="28"/>
          <w:szCs w:val="28"/>
        </w:rPr>
        <w:t xml:space="preserve"> имущества.</w:t>
      </w:r>
    </w:p>
    <w:p w14:paraId="71A0DCDA" w14:textId="385FF49F" w:rsidR="004802AF" w:rsidRPr="004802AF" w:rsidRDefault="004802AF" w:rsidP="004802AF">
      <w:pPr>
        <w:pStyle w:val="1"/>
        <w:tabs>
          <w:tab w:val="left" w:pos="1435"/>
        </w:tabs>
        <w:ind w:left="740" w:firstLine="0"/>
        <w:jc w:val="center"/>
        <w:rPr>
          <w:sz w:val="28"/>
          <w:szCs w:val="28"/>
        </w:rPr>
      </w:pPr>
      <w:r w:rsidRPr="004802AF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</w:t>
      </w:r>
      <w:r w:rsidRPr="004802AF">
        <w:rPr>
          <w:color w:val="000000"/>
          <w:sz w:val="28"/>
          <w:szCs w:val="28"/>
        </w:rPr>
        <w:t>сновные функции</w:t>
      </w:r>
      <w:r>
        <w:rPr>
          <w:color w:val="000000"/>
          <w:sz w:val="28"/>
          <w:szCs w:val="28"/>
        </w:rPr>
        <w:t xml:space="preserve"> комиссии</w:t>
      </w:r>
      <w:r w:rsidRPr="004802AF">
        <w:rPr>
          <w:color w:val="000000"/>
          <w:sz w:val="28"/>
          <w:szCs w:val="28"/>
        </w:rPr>
        <w:t>:</w:t>
      </w:r>
    </w:p>
    <w:p w14:paraId="43458963" w14:textId="576476F1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участвует в пределах своей компетенции в выполнении поручений вышестоящих органов по предотвращению правонарушений, создающих условия для коррупции и коррупционных правонарушений;</w:t>
      </w:r>
    </w:p>
    <w:p w14:paraId="5DB46DE9" w14:textId="78B47C46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учреждений культуры и искусства и анализирует такую информацию;</w:t>
      </w:r>
    </w:p>
    <w:p w14:paraId="2D244AAD" w14:textId="231251F4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 xml:space="preserve">взаимодействует с органами, осуществляющими борьбу с коррупцией, </w:t>
      </w:r>
      <w:r w:rsidRPr="004802AF">
        <w:rPr>
          <w:color w:val="000000"/>
          <w:sz w:val="28"/>
          <w:szCs w:val="28"/>
        </w:rPr>
        <w:lastRenderedPageBreak/>
        <w:t>общественными объединениями и иными организациями по вопросам противодействия коррупции;</w:t>
      </w:r>
    </w:p>
    <w:p w14:paraId="6451A10B" w14:textId="4F7081B1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14:paraId="2A9C06CD" w14:textId="0C32174C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отдела или учреждения культуры и искусства, его супруги (супруга), близких родственников влияют либо могут повлиять на надлежащее исполнение этим работником своих служебных (трудовых) обязанностей;</w:t>
      </w:r>
    </w:p>
    <w:p w14:paraId="1037125C" w14:textId="6FC669FD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запрашивает у учреждений культуры и искусства в пределах компетенции отдела в установленном законодательными актами порядке информацию по вопросам противодействия коррупции;</w:t>
      </w:r>
    </w:p>
    <w:p w14:paraId="78F7E251" w14:textId="77777777" w:rsidR="00573339" w:rsidRPr="004802AF" w:rsidRDefault="00573339" w:rsidP="00573339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14:paraId="2BC806C0" w14:textId="1E29D96C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вносит руководителям учреждений культуры и искусства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14:paraId="67726DAF" w14:textId="0A1C49C9" w:rsidR="004802AF" w:rsidRPr="004802AF" w:rsidRDefault="004802AF" w:rsidP="004802AF">
      <w:pPr>
        <w:pStyle w:val="1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02AF">
        <w:rPr>
          <w:color w:val="000000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14:paraId="5DFDEE03" w14:textId="77777777" w:rsidR="004802AF" w:rsidRPr="00676005" w:rsidRDefault="004802AF" w:rsidP="004802AF">
      <w:pPr>
        <w:pStyle w:val="1"/>
        <w:tabs>
          <w:tab w:val="left" w:pos="1162"/>
        </w:tabs>
        <w:ind w:firstLine="1009"/>
        <w:jc w:val="both"/>
        <w:rPr>
          <w:sz w:val="28"/>
          <w:szCs w:val="28"/>
        </w:rPr>
      </w:pPr>
    </w:p>
    <w:p w14:paraId="42A4CFC1" w14:textId="1F102B6D" w:rsidR="00346BD4" w:rsidRPr="00676005" w:rsidRDefault="004802AF" w:rsidP="004802AF">
      <w:pPr>
        <w:pStyle w:val="1"/>
        <w:tabs>
          <w:tab w:val="left" w:pos="341"/>
        </w:tabs>
        <w:ind w:left="323" w:firstLine="0"/>
        <w:jc w:val="center"/>
        <w:rPr>
          <w:sz w:val="28"/>
          <w:szCs w:val="28"/>
        </w:rPr>
      </w:pPr>
      <w:bookmarkStart w:id="25" w:name="bookmark47"/>
      <w:bookmarkStart w:id="26" w:name="bookmark50"/>
      <w:bookmarkEnd w:id="25"/>
      <w:bookmarkEnd w:id="26"/>
      <w:r>
        <w:rPr>
          <w:color w:val="000000"/>
          <w:sz w:val="28"/>
          <w:szCs w:val="28"/>
        </w:rPr>
        <w:t xml:space="preserve">5. </w:t>
      </w:r>
      <w:r w:rsidR="00346BD4" w:rsidRPr="00676005">
        <w:rPr>
          <w:color w:val="000000"/>
          <w:sz w:val="28"/>
          <w:szCs w:val="28"/>
        </w:rPr>
        <w:t>Полномочия комиссии</w:t>
      </w:r>
    </w:p>
    <w:p w14:paraId="47C2EA91" w14:textId="69891CE2" w:rsidR="00346BD4" w:rsidRPr="00676005" w:rsidRDefault="004802AF" w:rsidP="004802AF">
      <w:pPr>
        <w:pStyle w:val="1"/>
        <w:tabs>
          <w:tab w:val="left" w:pos="1162"/>
        </w:tabs>
        <w:ind w:firstLine="709"/>
        <w:jc w:val="both"/>
        <w:rPr>
          <w:sz w:val="28"/>
          <w:szCs w:val="28"/>
        </w:rPr>
      </w:pPr>
      <w:bookmarkStart w:id="27" w:name="bookmark51"/>
      <w:bookmarkEnd w:id="27"/>
      <w:r>
        <w:rPr>
          <w:color w:val="000000"/>
          <w:sz w:val="28"/>
          <w:szCs w:val="28"/>
        </w:rPr>
        <w:t xml:space="preserve">5.1. </w:t>
      </w:r>
      <w:r w:rsidR="00346BD4" w:rsidRPr="00676005">
        <w:rPr>
          <w:color w:val="000000"/>
          <w:sz w:val="28"/>
          <w:szCs w:val="28"/>
        </w:rPr>
        <w:t xml:space="preserve">Принимать в пределах своей компетенции решения, необходимые для организации и координации деятельности </w:t>
      </w:r>
      <w:r>
        <w:rPr>
          <w:sz w:val="28"/>
          <w:szCs w:val="28"/>
        </w:rPr>
        <w:t>отдела культуры</w:t>
      </w:r>
      <w:r w:rsidR="00346BD4" w:rsidRPr="00676005">
        <w:rPr>
          <w:color w:val="000000"/>
          <w:sz w:val="28"/>
          <w:szCs w:val="28"/>
        </w:rPr>
        <w:t>, по реализации антикоррупционной политики.</w:t>
      </w:r>
    </w:p>
    <w:p w14:paraId="1BAD9325" w14:textId="64BF0CF8" w:rsidR="00346BD4" w:rsidRPr="00676005" w:rsidRDefault="004802AF" w:rsidP="004802AF">
      <w:pPr>
        <w:pStyle w:val="1"/>
        <w:tabs>
          <w:tab w:val="left" w:pos="1059"/>
        </w:tabs>
        <w:ind w:firstLine="709"/>
        <w:jc w:val="both"/>
        <w:rPr>
          <w:sz w:val="28"/>
          <w:szCs w:val="28"/>
        </w:rPr>
      </w:pPr>
      <w:bookmarkStart w:id="28" w:name="bookmark52"/>
      <w:bookmarkEnd w:id="28"/>
      <w:r>
        <w:rPr>
          <w:color w:val="000000"/>
          <w:sz w:val="28"/>
          <w:szCs w:val="28"/>
        </w:rPr>
        <w:t xml:space="preserve">5.2. </w:t>
      </w:r>
      <w:r w:rsidR="00346BD4" w:rsidRPr="00676005">
        <w:rPr>
          <w:color w:val="000000"/>
          <w:sz w:val="28"/>
          <w:szCs w:val="28"/>
        </w:rPr>
        <w:t>Приглашать для участия в заседаниях комиссии должностных лиц (по согласованию) представителей органов прокуратуры, других государственных органов, институтов гражданского общества, научных, образовательных и иных организаций.</w:t>
      </w:r>
    </w:p>
    <w:p w14:paraId="6CF2BD71" w14:textId="405E5CD2" w:rsidR="00346BD4" w:rsidRPr="00676005" w:rsidRDefault="00573339" w:rsidP="004802AF">
      <w:pPr>
        <w:pStyle w:val="1"/>
        <w:tabs>
          <w:tab w:val="left" w:pos="1059"/>
        </w:tabs>
        <w:ind w:firstLine="709"/>
        <w:jc w:val="both"/>
        <w:rPr>
          <w:sz w:val="28"/>
          <w:szCs w:val="28"/>
        </w:rPr>
      </w:pPr>
      <w:bookmarkStart w:id="29" w:name="bookmark53"/>
      <w:bookmarkEnd w:id="29"/>
      <w:r>
        <w:rPr>
          <w:color w:val="000000"/>
          <w:sz w:val="28"/>
          <w:szCs w:val="28"/>
        </w:rPr>
        <w:t xml:space="preserve">5.3. </w:t>
      </w:r>
      <w:r w:rsidR="00346BD4" w:rsidRPr="00676005">
        <w:rPr>
          <w:color w:val="000000"/>
          <w:sz w:val="28"/>
          <w:szCs w:val="28"/>
        </w:rPr>
        <w:t xml:space="preserve">Заслушивать доклады и отчеты членов комиссии, отчеты руководителей </w:t>
      </w:r>
      <w:r>
        <w:rPr>
          <w:color w:val="000000"/>
          <w:sz w:val="28"/>
          <w:szCs w:val="28"/>
        </w:rPr>
        <w:t>учреждений культуры</w:t>
      </w:r>
      <w:r w:rsidRPr="00573339">
        <w:rPr>
          <w:color w:val="000000"/>
          <w:sz w:val="28"/>
          <w:szCs w:val="28"/>
        </w:rPr>
        <w:t xml:space="preserve"> </w:t>
      </w:r>
      <w:r w:rsidRPr="004802AF">
        <w:rPr>
          <w:color w:val="000000"/>
          <w:sz w:val="28"/>
          <w:szCs w:val="28"/>
        </w:rPr>
        <w:t>о проводимой работе по профилактике коррупции</w:t>
      </w:r>
      <w:r w:rsidR="00346BD4" w:rsidRPr="00676005">
        <w:rPr>
          <w:color w:val="000000"/>
          <w:sz w:val="28"/>
          <w:szCs w:val="28"/>
        </w:rPr>
        <w:t>, информацию (доклады) представителей других государственных органов, институтов гражданского общества, научных и образовательных организаций.</w:t>
      </w:r>
    </w:p>
    <w:p w14:paraId="288A330E" w14:textId="414CB6E0" w:rsidR="00346BD4" w:rsidRPr="00676005" w:rsidRDefault="00573339" w:rsidP="004802AF">
      <w:pPr>
        <w:pStyle w:val="1"/>
        <w:tabs>
          <w:tab w:val="left" w:pos="1162"/>
        </w:tabs>
        <w:ind w:firstLine="709"/>
        <w:jc w:val="both"/>
        <w:rPr>
          <w:sz w:val="28"/>
          <w:szCs w:val="28"/>
        </w:rPr>
      </w:pPr>
      <w:bookmarkStart w:id="30" w:name="bookmark54"/>
      <w:bookmarkStart w:id="31" w:name="bookmark55"/>
      <w:bookmarkEnd w:id="30"/>
      <w:bookmarkEnd w:id="31"/>
      <w:r>
        <w:rPr>
          <w:color w:val="000000"/>
          <w:sz w:val="28"/>
          <w:szCs w:val="28"/>
        </w:rPr>
        <w:t xml:space="preserve">5.4. </w:t>
      </w:r>
      <w:r w:rsidR="00346BD4" w:rsidRPr="00676005">
        <w:rPr>
          <w:color w:val="000000"/>
          <w:sz w:val="28"/>
          <w:szCs w:val="28"/>
        </w:rPr>
        <w:t xml:space="preserve">Рассматривать в пределах своей компетенции в целях выработки соответствующих решений и рекомендаций поступившие в </w:t>
      </w:r>
      <w:r>
        <w:rPr>
          <w:sz w:val="28"/>
          <w:szCs w:val="28"/>
        </w:rPr>
        <w:t>отдел культуры</w:t>
      </w:r>
      <w:r w:rsidR="00346BD4" w:rsidRPr="00676005">
        <w:rPr>
          <w:color w:val="000000"/>
          <w:sz w:val="28"/>
          <w:szCs w:val="28"/>
        </w:rPr>
        <w:t>:</w:t>
      </w:r>
    </w:p>
    <w:p w14:paraId="58D570DC" w14:textId="3800310D" w:rsidR="00346BD4" w:rsidRPr="00676005" w:rsidRDefault="00346BD4" w:rsidP="004802AF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 xml:space="preserve">обращения граждан и организаций о возможных коррупционных правонарушениях в </w:t>
      </w:r>
      <w:r w:rsidR="00573339">
        <w:rPr>
          <w:sz w:val="28"/>
          <w:szCs w:val="28"/>
        </w:rPr>
        <w:t>отделе культуры</w:t>
      </w:r>
      <w:r w:rsidR="00573339">
        <w:rPr>
          <w:sz w:val="28"/>
          <w:szCs w:val="28"/>
        </w:rPr>
        <w:t>, учреждениях культуры района</w:t>
      </w:r>
      <w:r w:rsidRPr="00676005">
        <w:rPr>
          <w:color w:val="000000"/>
          <w:sz w:val="28"/>
          <w:szCs w:val="28"/>
        </w:rPr>
        <w:t>;</w:t>
      </w:r>
    </w:p>
    <w:p w14:paraId="2A003430" w14:textId="77777777" w:rsidR="00346BD4" w:rsidRPr="00676005" w:rsidRDefault="00346BD4" w:rsidP="004802AF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акты прокурорского реагирования о выявленных нарушениях в сфере противодействия коррупции.</w:t>
      </w:r>
    </w:p>
    <w:p w14:paraId="54C56889" w14:textId="217F33ED" w:rsidR="00346BD4" w:rsidRPr="006F6ED2" w:rsidRDefault="00573339" w:rsidP="00573339">
      <w:pPr>
        <w:pStyle w:val="1"/>
        <w:tabs>
          <w:tab w:val="left" w:pos="1014"/>
        </w:tabs>
        <w:ind w:firstLine="709"/>
        <w:jc w:val="both"/>
        <w:rPr>
          <w:sz w:val="28"/>
          <w:szCs w:val="28"/>
        </w:rPr>
      </w:pPr>
      <w:bookmarkStart w:id="32" w:name="bookmark56"/>
      <w:bookmarkEnd w:id="32"/>
      <w:r>
        <w:rPr>
          <w:color w:val="000000"/>
          <w:sz w:val="28"/>
          <w:szCs w:val="28"/>
        </w:rPr>
        <w:t xml:space="preserve">5.5. </w:t>
      </w:r>
      <w:bookmarkStart w:id="33" w:name="bookmark57"/>
      <w:bookmarkEnd w:id="33"/>
      <w:r w:rsidR="00346BD4" w:rsidRPr="00676005">
        <w:rPr>
          <w:color w:val="000000"/>
          <w:sz w:val="28"/>
          <w:szCs w:val="28"/>
        </w:rPr>
        <w:t xml:space="preserve">Направлять информационные и рекомендательные материалы по вопросам, отнесенным к компетенции комиссии, в органы местного самоуправления муниципальных образований, </w:t>
      </w:r>
      <w:r>
        <w:rPr>
          <w:color w:val="000000"/>
          <w:sz w:val="28"/>
          <w:szCs w:val="28"/>
        </w:rPr>
        <w:t>учреждения</w:t>
      </w:r>
      <w:r w:rsidR="00346BD4" w:rsidRPr="00676005">
        <w:rPr>
          <w:color w:val="000000"/>
          <w:sz w:val="28"/>
          <w:szCs w:val="28"/>
        </w:rPr>
        <w:t>.</w:t>
      </w:r>
    </w:p>
    <w:p w14:paraId="344841BD" w14:textId="2C9B7721" w:rsidR="00346BD4" w:rsidRPr="00676005" w:rsidRDefault="004A1207" w:rsidP="004A1207">
      <w:pPr>
        <w:pStyle w:val="1"/>
        <w:tabs>
          <w:tab w:val="left" w:pos="341"/>
        </w:tabs>
        <w:ind w:left="323" w:firstLine="0"/>
        <w:jc w:val="center"/>
        <w:rPr>
          <w:sz w:val="28"/>
          <w:szCs w:val="28"/>
        </w:rPr>
      </w:pPr>
      <w:bookmarkStart w:id="34" w:name="bookmark58"/>
      <w:bookmarkEnd w:id="34"/>
      <w:r>
        <w:rPr>
          <w:color w:val="000000"/>
          <w:sz w:val="28"/>
          <w:szCs w:val="28"/>
        </w:rPr>
        <w:lastRenderedPageBreak/>
        <w:t xml:space="preserve">6. </w:t>
      </w:r>
      <w:r w:rsidR="00346BD4" w:rsidRPr="00676005">
        <w:rPr>
          <w:color w:val="000000"/>
          <w:sz w:val="28"/>
          <w:szCs w:val="28"/>
        </w:rPr>
        <w:t>Организация работы комиссии</w:t>
      </w:r>
    </w:p>
    <w:p w14:paraId="5F276DEE" w14:textId="46B62CD3" w:rsidR="00294717" w:rsidRPr="00294717" w:rsidRDefault="00294717" w:rsidP="00294717">
      <w:pPr>
        <w:pStyle w:val="1"/>
        <w:tabs>
          <w:tab w:val="left" w:pos="1444"/>
        </w:tabs>
        <w:ind w:firstLine="709"/>
        <w:jc w:val="both"/>
        <w:rPr>
          <w:color w:val="000000"/>
          <w:sz w:val="28"/>
          <w:szCs w:val="28"/>
        </w:rPr>
      </w:pPr>
      <w:bookmarkStart w:id="35" w:name="bookmark59"/>
      <w:bookmarkEnd w:id="35"/>
      <w:r w:rsidRPr="00294717">
        <w:rPr>
          <w:color w:val="000000"/>
          <w:sz w:val="28"/>
          <w:szCs w:val="28"/>
        </w:rPr>
        <w:t>Комиссия создается начальником отдела в количестве не менее пяти членов. Председателем комиссии является начальник отдела, а в случае отсутствия начальника отдела - лицо, исполняющее его обязанности.</w:t>
      </w:r>
    </w:p>
    <w:p w14:paraId="530EADB3" w14:textId="6661B48F" w:rsidR="00346BD4" w:rsidRPr="00676005" w:rsidRDefault="00294717" w:rsidP="004A1207">
      <w:pPr>
        <w:pStyle w:val="1"/>
        <w:tabs>
          <w:tab w:val="left" w:pos="1010"/>
        </w:tabs>
        <w:ind w:firstLine="709"/>
        <w:jc w:val="both"/>
        <w:rPr>
          <w:sz w:val="28"/>
          <w:szCs w:val="28"/>
        </w:rPr>
      </w:pPr>
      <w:r w:rsidRPr="00294717">
        <w:rPr>
          <w:color w:val="000000"/>
          <w:sz w:val="28"/>
          <w:szCs w:val="28"/>
        </w:rPr>
        <w:t>Состав комиссии формируется из числа работников отдела</w:t>
      </w:r>
      <w:r>
        <w:rPr>
          <w:color w:val="000000"/>
          <w:sz w:val="28"/>
          <w:szCs w:val="28"/>
        </w:rPr>
        <w:t xml:space="preserve"> культуры</w:t>
      </w:r>
      <w:r w:rsidRPr="00294717">
        <w:rPr>
          <w:color w:val="000000"/>
          <w:sz w:val="28"/>
          <w:szCs w:val="28"/>
        </w:rPr>
        <w:t>, в том числе главного бухгалтера, главного специалиста ведущего кадровую работу</w:t>
      </w:r>
      <w:r>
        <w:rPr>
          <w:color w:val="000000"/>
          <w:sz w:val="28"/>
          <w:szCs w:val="28"/>
        </w:rPr>
        <w:t>.</w:t>
      </w:r>
      <w:r w:rsidRPr="00294717">
        <w:rPr>
          <w:color w:val="000000"/>
          <w:sz w:val="28"/>
          <w:szCs w:val="28"/>
        </w:rPr>
        <w:t xml:space="preserve"> </w:t>
      </w:r>
      <w:r w:rsidR="00346BD4" w:rsidRPr="00676005">
        <w:rPr>
          <w:color w:val="000000"/>
          <w:sz w:val="28"/>
          <w:szCs w:val="28"/>
        </w:rPr>
        <w:t>Комиссия проводит заседания по мере необходимости, но не реже одного раза в полугодие.</w:t>
      </w:r>
    </w:p>
    <w:p w14:paraId="7DA8CCEF" w14:textId="77777777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bookmarkStart w:id="36" w:name="bookmark60"/>
      <w:bookmarkEnd w:id="36"/>
      <w:r w:rsidRPr="00676005">
        <w:rPr>
          <w:color w:val="000000"/>
          <w:sz w:val="28"/>
          <w:szCs w:val="28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14:paraId="4FCAF006" w14:textId="1AE1DD62" w:rsidR="00346BD4" w:rsidRPr="00676005" w:rsidRDefault="00346BD4" w:rsidP="004A1207">
      <w:pPr>
        <w:pStyle w:val="1"/>
        <w:tabs>
          <w:tab w:val="left" w:pos="1339"/>
        </w:tabs>
        <w:ind w:firstLine="709"/>
        <w:jc w:val="both"/>
        <w:rPr>
          <w:sz w:val="28"/>
          <w:szCs w:val="28"/>
        </w:rPr>
      </w:pPr>
      <w:bookmarkStart w:id="37" w:name="bookmark61"/>
      <w:bookmarkEnd w:id="37"/>
      <w:r w:rsidRPr="00676005">
        <w:rPr>
          <w:color w:val="000000"/>
          <w:sz w:val="28"/>
          <w:szCs w:val="28"/>
        </w:rPr>
        <w:t>Организационно-техническое обеспечение деятельности комиссии осуществляется секретарем комиссии.</w:t>
      </w:r>
    </w:p>
    <w:p w14:paraId="3766F21E" w14:textId="0CFB6C87" w:rsidR="00346BD4" w:rsidRPr="00676005" w:rsidRDefault="004A1207" w:rsidP="004A1207">
      <w:pPr>
        <w:pStyle w:val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6BD4" w:rsidRPr="00676005">
        <w:rPr>
          <w:color w:val="000000"/>
          <w:sz w:val="28"/>
          <w:szCs w:val="28"/>
        </w:rPr>
        <w:t>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14:paraId="03633DDF" w14:textId="3D28B5C0" w:rsidR="00346BD4" w:rsidRPr="00676005" w:rsidRDefault="00346BD4" w:rsidP="004A1207">
      <w:pPr>
        <w:pStyle w:val="1"/>
        <w:tabs>
          <w:tab w:val="left" w:pos="1010"/>
        </w:tabs>
        <w:ind w:firstLine="709"/>
        <w:jc w:val="both"/>
        <w:rPr>
          <w:sz w:val="28"/>
          <w:szCs w:val="28"/>
        </w:rPr>
      </w:pPr>
      <w:bookmarkStart w:id="38" w:name="bookmark62"/>
      <w:bookmarkEnd w:id="38"/>
      <w:r w:rsidRPr="00676005">
        <w:rPr>
          <w:color w:val="000000"/>
          <w:sz w:val="28"/>
          <w:szCs w:val="28"/>
        </w:rPr>
        <w:t xml:space="preserve">Подготовка материалов к заседанию комиссии осуществляется </w:t>
      </w:r>
      <w:r w:rsidR="004A1207">
        <w:rPr>
          <w:color w:val="000000"/>
          <w:sz w:val="28"/>
          <w:szCs w:val="28"/>
        </w:rPr>
        <w:t>работниками учреждений</w:t>
      </w:r>
      <w:r w:rsidRPr="00676005">
        <w:rPr>
          <w:color w:val="000000"/>
          <w:sz w:val="28"/>
          <w:szCs w:val="28"/>
        </w:rPr>
        <w:t>, к компетенции которых относятся вопросы повестки дня.</w:t>
      </w:r>
    </w:p>
    <w:p w14:paraId="114946BE" w14:textId="5DD15353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Материалы должны быть представлены председателю и секретарю комиссии не позднее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14:paraId="432B9960" w14:textId="55E272EB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Материалы, подлежащие рассмотрению комиссией, предварительно изучаются председателем комиссии, секретарем комиссии и при необходимости членами комиссии по поручению председателя комиссии.</w:t>
      </w:r>
    </w:p>
    <w:p w14:paraId="7AA7D41C" w14:textId="77777777" w:rsidR="00346BD4" w:rsidRPr="00676005" w:rsidRDefault="00346BD4" w:rsidP="00294717">
      <w:pPr>
        <w:pStyle w:val="1"/>
        <w:tabs>
          <w:tab w:val="left" w:pos="1018"/>
        </w:tabs>
        <w:ind w:firstLine="709"/>
        <w:jc w:val="both"/>
        <w:rPr>
          <w:sz w:val="28"/>
          <w:szCs w:val="28"/>
        </w:rPr>
      </w:pPr>
      <w:bookmarkStart w:id="39" w:name="bookmark63"/>
      <w:bookmarkEnd w:id="39"/>
      <w:r w:rsidRPr="00676005">
        <w:rPr>
          <w:color w:val="000000"/>
          <w:sz w:val="28"/>
          <w:szCs w:val="28"/>
        </w:rPr>
        <w:t>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14:paraId="13812704" w14:textId="77777777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Члены комиссии обязаны:</w:t>
      </w:r>
    </w:p>
    <w:p w14:paraId="5CC28D35" w14:textId="77777777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присутствовать на заседании комиссии, участвовать в обсуждении рассматриваемых вопросов и выработке решений;</w:t>
      </w:r>
    </w:p>
    <w:p w14:paraId="2EB01268" w14:textId="465AB3AF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секретаря комиссии;</w:t>
      </w:r>
    </w:p>
    <w:p w14:paraId="33BEE5B1" w14:textId="20AC1505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в случае необходимости направить секретарю комиссии свое мнение по вопросам повестки дня в письменном виде.</w:t>
      </w:r>
    </w:p>
    <w:p w14:paraId="3D7E7CD6" w14:textId="77777777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14:paraId="50ADFDC5" w14:textId="77777777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 xml:space="preserve">Лица, участвующие в заседаниях комиссии, обязаны не разглашать сведения, составляющие охраняемую законом тайну, конфиденциальную </w:t>
      </w:r>
      <w:r w:rsidRPr="00676005">
        <w:rPr>
          <w:color w:val="000000"/>
          <w:sz w:val="28"/>
          <w:szCs w:val="28"/>
        </w:rPr>
        <w:lastRenderedPageBreak/>
        <w:t>информацию, а также информацию, позволяющую установить персональные данные лиц, направивших обращения о коррупции.</w:t>
      </w:r>
    </w:p>
    <w:p w14:paraId="534A4C17" w14:textId="77777777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bookmarkStart w:id="40" w:name="bookmark64"/>
      <w:bookmarkEnd w:id="40"/>
      <w:r w:rsidRPr="00676005">
        <w:rPr>
          <w:color w:val="000000"/>
          <w:sz w:val="28"/>
          <w:szCs w:val="28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14:paraId="6455EFAF" w14:textId="77777777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14:paraId="4FD90AE7" w14:textId="4FBDC3F9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>Протокол подписывается секретарем комиссии и утверждается председательствующим на заседании комиссии.</w:t>
      </w:r>
    </w:p>
    <w:p w14:paraId="6C4728DA" w14:textId="5C7968E4" w:rsidR="00346BD4" w:rsidRPr="00676005" w:rsidRDefault="00346BD4" w:rsidP="004A1207">
      <w:pPr>
        <w:pStyle w:val="1"/>
        <w:ind w:firstLine="709"/>
        <w:jc w:val="both"/>
        <w:rPr>
          <w:sz w:val="28"/>
          <w:szCs w:val="28"/>
        </w:rPr>
      </w:pPr>
      <w:r w:rsidRPr="00676005">
        <w:rPr>
          <w:color w:val="000000"/>
          <w:sz w:val="28"/>
          <w:szCs w:val="28"/>
        </w:rPr>
        <w:t xml:space="preserve">Протоколы заседаний комиссии в трехдневный срок после утверждения размещаются на официальном сайте </w:t>
      </w:r>
      <w:r w:rsidR="004A1207">
        <w:rPr>
          <w:sz w:val="28"/>
          <w:szCs w:val="28"/>
        </w:rPr>
        <w:t>отдела культуры</w:t>
      </w:r>
      <w:r w:rsidRPr="0067600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00F71E6C" w14:textId="1135C857" w:rsidR="00346BD4" w:rsidRPr="00676005" w:rsidRDefault="00346BD4" w:rsidP="004A1207">
      <w:pPr>
        <w:pStyle w:val="1"/>
        <w:tabs>
          <w:tab w:val="left" w:pos="1014"/>
        </w:tabs>
        <w:ind w:firstLine="709"/>
        <w:jc w:val="both"/>
        <w:rPr>
          <w:sz w:val="28"/>
          <w:szCs w:val="28"/>
        </w:rPr>
      </w:pPr>
      <w:bookmarkStart w:id="41" w:name="bookmark65"/>
      <w:bookmarkEnd w:id="41"/>
      <w:r w:rsidRPr="00676005">
        <w:rPr>
          <w:color w:val="000000"/>
          <w:sz w:val="28"/>
          <w:szCs w:val="28"/>
        </w:rPr>
        <w:t xml:space="preserve">Решения комиссии, зафиксированные в протоколе, носят обязательный характер для должностных лиц </w:t>
      </w:r>
      <w:r w:rsidR="004A1207">
        <w:rPr>
          <w:sz w:val="28"/>
          <w:szCs w:val="28"/>
        </w:rPr>
        <w:t>отдела культуры</w:t>
      </w:r>
      <w:r w:rsidRPr="00676005">
        <w:rPr>
          <w:color w:val="000000"/>
          <w:sz w:val="28"/>
          <w:szCs w:val="28"/>
        </w:rPr>
        <w:t xml:space="preserve">, руководителей </w:t>
      </w:r>
      <w:r w:rsidR="004A1207">
        <w:rPr>
          <w:color w:val="000000"/>
          <w:sz w:val="28"/>
          <w:szCs w:val="28"/>
        </w:rPr>
        <w:t>учреждений культуры</w:t>
      </w:r>
      <w:r w:rsidRPr="00676005">
        <w:rPr>
          <w:color w:val="000000"/>
          <w:sz w:val="28"/>
          <w:szCs w:val="28"/>
        </w:rPr>
        <w:t>.</w:t>
      </w:r>
    </w:p>
    <w:p w14:paraId="219B7F0B" w14:textId="72AB9C2C" w:rsidR="00346BD4" w:rsidRDefault="00346BD4" w:rsidP="004A1207">
      <w:pPr>
        <w:pStyle w:val="1"/>
        <w:ind w:firstLine="709"/>
        <w:jc w:val="both"/>
        <w:rPr>
          <w:color w:val="000000"/>
          <w:sz w:val="28"/>
          <w:szCs w:val="28"/>
        </w:rPr>
      </w:pPr>
      <w:r w:rsidRPr="00676005">
        <w:rPr>
          <w:color w:val="000000"/>
          <w:sz w:val="28"/>
          <w:szCs w:val="28"/>
        </w:rPr>
        <w:t>Для реализации решений комиссии также могут издаваться пр</w:t>
      </w:r>
      <w:r w:rsidR="004A1207">
        <w:rPr>
          <w:color w:val="000000"/>
          <w:sz w:val="28"/>
          <w:szCs w:val="28"/>
        </w:rPr>
        <w:t>иказы</w:t>
      </w:r>
      <w:r w:rsidRPr="00676005">
        <w:rPr>
          <w:color w:val="000000"/>
          <w:sz w:val="28"/>
          <w:szCs w:val="28"/>
        </w:rPr>
        <w:t xml:space="preserve"> </w:t>
      </w:r>
      <w:r w:rsidR="004A1207">
        <w:rPr>
          <w:sz w:val="28"/>
          <w:szCs w:val="28"/>
        </w:rPr>
        <w:t>отдела культуры</w:t>
      </w:r>
      <w:r w:rsidRPr="00676005">
        <w:rPr>
          <w:color w:val="000000"/>
          <w:sz w:val="28"/>
          <w:szCs w:val="28"/>
        </w:rPr>
        <w:t>.</w:t>
      </w:r>
    </w:p>
    <w:p w14:paraId="4C59AAD3" w14:textId="69C98C36" w:rsidR="00203165" w:rsidRDefault="00203165" w:rsidP="004A1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4D685" w14:textId="5E76A387" w:rsidR="003F6ABF" w:rsidRDefault="003F6ABF" w:rsidP="004A1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6C4B96" w14:textId="2CE254D0" w:rsidR="003F6ABF" w:rsidRPr="00F23038" w:rsidRDefault="003F6ABF" w:rsidP="003F6A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3F6ABF" w:rsidRPr="00F23038" w:rsidSect="00F2303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B9BE" w14:textId="77777777" w:rsidR="00F0637F" w:rsidRDefault="00F0637F" w:rsidP="00F23038">
      <w:pPr>
        <w:spacing w:after="0" w:line="240" w:lineRule="auto"/>
      </w:pPr>
      <w:r>
        <w:separator/>
      </w:r>
    </w:p>
  </w:endnote>
  <w:endnote w:type="continuationSeparator" w:id="0">
    <w:p w14:paraId="6226EDB6" w14:textId="77777777" w:rsidR="00F0637F" w:rsidRDefault="00F0637F" w:rsidP="00F2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711A" w14:textId="77777777" w:rsidR="00F0637F" w:rsidRDefault="00F0637F" w:rsidP="00F23038">
      <w:pPr>
        <w:spacing w:after="0" w:line="240" w:lineRule="auto"/>
      </w:pPr>
      <w:r>
        <w:separator/>
      </w:r>
    </w:p>
  </w:footnote>
  <w:footnote w:type="continuationSeparator" w:id="0">
    <w:p w14:paraId="54D278A1" w14:textId="77777777" w:rsidR="00F0637F" w:rsidRDefault="00F0637F" w:rsidP="00F2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19535"/>
      <w:docPartObj>
        <w:docPartGallery w:val="Page Numbers (Top of Page)"/>
        <w:docPartUnique/>
      </w:docPartObj>
    </w:sdtPr>
    <w:sdtEndPr/>
    <w:sdtContent>
      <w:p w14:paraId="74B75B3C" w14:textId="3B64FC86" w:rsidR="00F23038" w:rsidRDefault="00F23038" w:rsidP="00F230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4C0A" w14:textId="77777777" w:rsidR="00346BD4" w:rsidRDefault="00346BD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D150F0" wp14:editId="5D1AC7B3">
              <wp:simplePos x="0" y="0"/>
              <wp:positionH relativeFrom="page">
                <wp:posOffset>4020820</wp:posOffset>
              </wp:positionH>
              <wp:positionV relativeFrom="page">
                <wp:posOffset>480695</wp:posOffset>
              </wp:positionV>
              <wp:extent cx="5461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F74472" w14:textId="77777777" w:rsidR="00346BD4" w:rsidRDefault="00346BD4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color w:val="000000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150F0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6.6pt;margin-top:37.85pt;width:4.3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" filled="f" stroked="f">
              <v:textbox style="mso-fit-shape-to-text:t" inset="0,0,0,0">
                <w:txbxContent>
                  <w:p w14:paraId="52F74472" w14:textId="77777777" w:rsidR="00346BD4" w:rsidRDefault="00346BD4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color w:val="000000"/>
                      </w:rPr>
                      <w:t>#</w:t>
                    </w:r>
                    <w:r>
                      <w:rPr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CA"/>
    <w:multiLevelType w:val="hybridMultilevel"/>
    <w:tmpl w:val="E6807EFC"/>
    <w:lvl w:ilvl="0" w:tplc="550AF18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7F24FF8"/>
    <w:multiLevelType w:val="hybridMultilevel"/>
    <w:tmpl w:val="53F2D7D0"/>
    <w:lvl w:ilvl="0" w:tplc="0419000D">
      <w:start w:val="1"/>
      <w:numFmt w:val="bullet"/>
      <w:lvlText w:val=""/>
      <w:lvlJc w:val="left"/>
      <w:pPr>
        <w:ind w:left="10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20A62F35"/>
    <w:multiLevelType w:val="multilevel"/>
    <w:tmpl w:val="ED8E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D3A09"/>
    <w:multiLevelType w:val="hybridMultilevel"/>
    <w:tmpl w:val="9334A21E"/>
    <w:lvl w:ilvl="0" w:tplc="F3767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A95B24"/>
    <w:multiLevelType w:val="hybridMultilevel"/>
    <w:tmpl w:val="21762C24"/>
    <w:lvl w:ilvl="0" w:tplc="F16A36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2F727B9"/>
    <w:multiLevelType w:val="multilevel"/>
    <w:tmpl w:val="602E4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F292A"/>
    <w:multiLevelType w:val="multilevel"/>
    <w:tmpl w:val="ED8E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9C4ACB"/>
    <w:multiLevelType w:val="multilevel"/>
    <w:tmpl w:val="ED8E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3"/>
    <w:rsid w:val="00084C98"/>
    <w:rsid w:val="000859EA"/>
    <w:rsid w:val="000933AF"/>
    <w:rsid w:val="000B7C30"/>
    <w:rsid w:val="000C46DA"/>
    <w:rsid w:val="000F3886"/>
    <w:rsid w:val="00100D65"/>
    <w:rsid w:val="00131875"/>
    <w:rsid w:val="0019668C"/>
    <w:rsid w:val="001A5C10"/>
    <w:rsid w:val="001D6352"/>
    <w:rsid w:val="00203165"/>
    <w:rsid w:val="00207902"/>
    <w:rsid w:val="00294717"/>
    <w:rsid w:val="00297746"/>
    <w:rsid w:val="002B14B7"/>
    <w:rsid w:val="002C3DD5"/>
    <w:rsid w:val="002C6777"/>
    <w:rsid w:val="00320C82"/>
    <w:rsid w:val="003314B7"/>
    <w:rsid w:val="00346BD4"/>
    <w:rsid w:val="003A5A40"/>
    <w:rsid w:val="003D5A92"/>
    <w:rsid w:val="003F6ABF"/>
    <w:rsid w:val="00403DA4"/>
    <w:rsid w:val="00405059"/>
    <w:rsid w:val="00415A3D"/>
    <w:rsid w:val="0043593F"/>
    <w:rsid w:val="00452872"/>
    <w:rsid w:val="004568E3"/>
    <w:rsid w:val="004802AF"/>
    <w:rsid w:val="004819C8"/>
    <w:rsid w:val="00492AC2"/>
    <w:rsid w:val="004A1207"/>
    <w:rsid w:val="004C07D7"/>
    <w:rsid w:val="0053119B"/>
    <w:rsid w:val="00553D1D"/>
    <w:rsid w:val="005604DB"/>
    <w:rsid w:val="0056361D"/>
    <w:rsid w:val="00573339"/>
    <w:rsid w:val="005B40E3"/>
    <w:rsid w:val="00605663"/>
    <w:rsid w:val="00623B4C"/>
    <w:rsid w:val="00630346"/>
    <w:rsid w:val="006636FC"/>
    <w:rsid w:val="00676005"/>
    <w:rsid w:val="006B1C0A"/>
    <w:rsid w:val="006B642D"/>
    <w:rsid w:val="006E51B9"/>
    <w:rsid w:val="006E58B5"/>
    <w:rsid w:val="006F6ED2"/>
    <w:rsid w:val="007408D0"/>
    <w:rsid w:val="00783365"/>
    <w:rsid w:val="00787BE6"/>
    <w:rsid w:val="007E27D8"/>
    <w:rsid w:val="0082445A"/>
    <w:rsid w:val="0084447F"/>
    <w:rsid w:val="00846574"/>
    <w:rsid w:val="00853190"/>
    <w:rsid w:val="00871BE3"/>
    <w:rsid w:val="008C72B5"/>
    <w:rsid w:val="008D6EF6"/>
    <w:rsid w:val="008D7705"/>
    <w:rsid w:val="0091699A"/>
    <w:rsid w:val="00976AEA"/>
    <w:rsid w:val="0098386F"/>
    <w:rsid w:val="009B5C2E"/>
    <w:rsid w:val="009D152F"/>
    <w:rsid w:val="009F25D8"/>
    <w:rsid w:val="00A257DE"/>
    <w:rsid w:val="00A573CB"/>
    <w:rsid w:val="00A744EE"/>
    <w:rsid w:val="00A8390B"/>
    <w:rsid w:val="00AD586C"/>
    <w:rsid w:val="00B01BDE"/>
    <w:rsid w:val="00B03719"/>
    <w:rsid w:val="00B04E15"/>
    <w:rsid w:val="00B105F9"/>
    <w:rsid w:val="00B3153D"/>
    <w:rsid w:val="00B4296A"/>
    <w:rsid w:val="00B4653B"/>
    <w:rsid w:val="00BC070D"/>
    <w:rsid w:val="00BF3BE5"/>
    <w:rsid w:val="00C13D38"/>
    <w:rsid w:val="00C21365"/>
    <w:rsid w:val="00C21B6E"/>
    <w:rsid w:val="00C23AEE"/>
    <w:rsid w:val="00C511A4"/>
    <w:rsid w:val="00C60C4D"/>
    <w:rsid w:val="00C7229F"/>
    <w:rsid w:val="00C771D6"/>
    <w:rsid w:val="00CC374C"/>
    <w:rsid w:val="00CD4CA7"/>
    <w:rsid w:val="00CF68FA"/>
    <w:rsid w:val="00D06578"/>
    <w:rsid w:val="00D20227"/>
    <w:rsid w:val="00D90B28"/>
    <w:rsid w:val="00DC1913"/>
    <w:rsid w:val="00DC4A85"/>
    <w:rsid w:val="00DF5A65"/>
    <w:rsid w:val="00E01A26"/>
    <w:rsid w:val="00E2580E"/>
    <w:rsid w:val="00E25E2E"/>
    <w:rsid w:val="00E56C19"/>
    <w:rsid w:val="00E653E6"/>
    <w:rsid w:val="00E73425"/>
    <w:rsid w:val="00E8513E"/>
    <w:rsid w:val="00EB7BD0"/>
    <w:rsid w:val="00EC0264"/>
    <w:rsid w:val="00EC1A13"/>
    <w:rsid w:val="00ED0196"/>
    <w:rsid w:val="00EE05D3"/>
    <w:rsid w:val="00F0637F"/>
    <w:rsid w:val="00F23038"/>
    <w:rsid w:val="00F56326"/>
    <w:rsid w:val="00F952A9"/>
    <w:rsid w:val="00FF35A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A91"/>
  <w15:chartTrackingRefBased/>
  <w15:docId w15:val="{F72EBB1D-8C69-4366-B659-F59DD51A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77"/>
    <w:pPr>
      <w:ind w:left="720"/>
      <w:contextualSpacing/>
    </w:pPr>
  </w:style>
  <w:style w:type="table" w:styleId="a4">
    <w:name w:val="Table Grid"/>
    <w:basedOn w:val="a1"/>
    <w:uiPriority w:val="59"/>
    <w:rsid w:val="00787B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5E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03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2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038"/>
    <w:rPr>
      <w:sz w:val="22"/>
      <w:szCs w:val="22"/>
    </w:rPr>
  </w:style>
  <w:style w:type="character" w:customStyle="1" w:styleId="ab">
    <w:name w:val="Основной текст_"/>
    <w:basedOn w:val="a0"/>
    <w:link w:val="1"/>
    <w:rsid w:val="00346BD4"/>
    <w:rPr>
      <w:rFonts w:ascii="Times New Roman" w:hAnsi="Times New Roman"/>
    </w:rPr>
  </w:style>
  <w:style w:type="character" w:customStyle="1" w:styleId="2">
    <w:name w:val="Заголовок №2_"/>
    <w:basedOn w:val="a0"/>
    <w:link w:val="20"/>
    <w:rsid w:val="00346BD4"/>
    <w:rPr>
      <w:rFonts w:ascii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346BD4"/>
    <w:rPr>
      <w:rFonts w:ascii="Times New Roman" w:hAnsi="Times New Roman"/>
    </w:rPr>
  </w:style>
  <w:style w:type="paragraph" w:customStyle="1" w:styleId="1">
    <w:name w:val="Основной текст1"/>
    <w:basedOn w:val="a"/>
    <w:link w:val="ab"/>
    <w:rsid w:val="00346BD4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346BD4"/>
    <w:pPr>
      <w:widowControl w:val="0"/>
      <w:spacing w:after="260" w:line="240" w:lineRule="auto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sid w:val="00346BD4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E89F-DFA7-4358-A7BA-A6010D9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cp:lastModifiedBy>Елена</cp:lastModifiedBy>
  <cp:revision>3</cp:revision>
  <cp:lastPrinted>2021-05-04T07:03:00Z</cp:lastPrinted>
  <dcterms:created xsi:type="dcterms:W3CDTF">2021-05-04T05:07:00Z</dcterms:created>
  <dcterms:modified xsi:type="dcterms:W3CDTF">2021-05-04T07:04:00Z</dcterms:modified>
</cp:coreProperties>
</file>